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9062C" w14:textId="77777777" w:rsidR="00A9506F" w:rsidRPr="009B642E" w:rsidRDefault="00A9506F" w:rsidP="00A9506F">
      <w:pPr>
        <w:spacing w:after="290" w:line="265" w:lineRule="auto"/>
        <w:ind w:left="712" w:right="703" w:hanging="10"/>
        <w:jc w:val="center"/>
        <w:rPr>
          <w:b/>
          <w:bCs/>
        </w:rPr>
      </w:pPr>
      <w:r w:rsidRPr="009B642E">
        <w:rPr>
          <w:b/>
          <w:bCs/>
        </w:rPr>
        <w:t>Лабораторна робота № 2</w:t>
      </w:r>
    </w:p>
    <w:p w14:paraId="059E7D5C" w14:textId="77777777" w:rsidR="00A9506F" w:rsidRDefault="00A9506F" w:rsidP="00A9506F">
      <w:pPr>
        <w:spacing w:after="290" w:line="265" w:lineRule="auto"/>
        <w:ind w:left="712" w:right="706" w:hanging="10"/>
        <w:jc w:val="center"/>
      </w:pPr>
      <w:r>
        <w:t>Багаторазові повторення і цикли</w:t>
      </w:r>
    </w:p>
    <w:p w14:paraId="2C3BEED1" w14:textId="77777777" w:rsidR="00A9506F" w:rsidRDefault="00A9506F" w:rsidP="00A9506F">
      <w:pPr>
        <w:spacing w:after="306"/>
        <w:ind w:left="707" w:firstLine="0"/>
      </w:pPr>
      <w:r>
        <w:t xml:space="preserve">2.1. </w:t>
      </w:r>
      <w:proofErr w:type="spellStart"/>
      <w:r>
        <w:t>Вступ</w:t>
      </w:r>
      <w:bookmarkStart w:id="0" w:name="_GoBack"/>
      <w:bookmarkEnd w:id="0"/>
      <w:proofErr w:type="spellEnd"/>
    </w:p>
    <w:p w14:paraId="12458AD7" w14:textId="524A1D83" w:rsidR="00A9506F" w:rsidRDefault="009B642E" w:rsidP="00A9506F">
      <w:pPr>
        <w:ind w:left="1"/>
      </w:pPr>
      <w:r>
        <w:rPr>
          <w:lang w:val="uk-UA"/>
        </w:rPr>
        <w:t>Середовище</w:t>
      </w:r>
      <w:r w:rsidR="00A9506F">
        <w:t xml:space="preserve"> </w:t>
      </w:r>
      <w:proofErr w:type="spellStart"/>
      <w:r w:rsidR="00A9506F">
        <w:t>LabVIEW</w:t>
      </w:r>
      <w:proofErr w:type="spellEnd"/>
      <w:r w:rsidR="00A9506F">
        <w:t xml:space="preserve"> </w:t>
      </w:r>
      <w:proofErr w:type="spellStart"/>
      <w:r w:rsidR="00A9506F">
        <w:t>містить</w:t>
      </w:r>
      <w:proofErr w:type="spellEnd"/>
      <w:r w:rsidR="00A9506F">
        <w:t xml:space="preserve"> </w:t>
      </w:r>
      <w:proofErr w:type="spellStart"/>
      <w:r w:rsidR="00A9506F">
        <w:t>наступні</w:t>
      </w:r>
      <w:proofErr w:type="spellEnd"/>
      <w:r w:rsidR="00A9506F">
        <w:t xml:space="preserve"> </w:t>
      </w:r>
      <w:proofErr w:type="spellStart"/>
      <w:r w:rsidR="00A9506F">
        <w:t>структури</w:t>
      </w:r>
      <w:proofErr w:type="spellEnd"/>
      <w:r w:rsidR="00A9506F">
        <w:t xml:space="preserve">: цикл </w:t>
      </w:r>
      <w:proofErr w:type="spellStart"/>
      <w:r w:rsidR="00A9506F">
        <w:t>While</w:t>
      </w:r>
      <w:proofErr w:type="spellEnd"/>
      <w:r w:rsidR="00A9506F">
        <w:t xml:space="preserve"> (за </w:t>
      </w:r>
      <w:proofErr w:type="spellStart"/>
      <w:r w:rsidR="00A9506F">
        <w:t>умовою</w:t>
      </w:r>
      <w:proofErr w:type="spellEnd"/>
      <w:r w:rsidR="00A9506F">
        <w:t xml:space="preserve">) і цикл </w:t>
      </w:r>
      <w:proofErr w:type="spellStart"/>
      <w:r w:rsidR="00A9506F">
        <w:t>For</w:t>
      </w:r>
      <w:proofErr w:type="spellEnd"/>
      <w:r w:rsidR="00A9506F">
        <w:t xml:space="preserve"> (з </w:t>
      </w:r>
      <w:proofErr w:type="spellStart"/>
      <w:r w:rsidR="00A9506F">
        <w:t>фіксованим</w:t>
      </w:r>
      <w:proofErr w:type="spellEnd"/>
      <w:r w:rsidR="00A9506F">
        <w:t xml:space="preserve"> числом </w:t>
      </w:r>
      <w:proofErr w:type="spellStart"/>
      <w:r w:rsidR="00A9506F">
        <w:t>ітерацій</w:t>
      </w:r>
      <w:proofErr w:type="spellEnd"/>
      <w:r w:rsidR="00A9506F">
        <w:t xml:space="preserve">). Цикл While (за умовою) працює до тих пір, поки не виконається логічне умова виходу з циклу. Цикл While аналогічний циклам Do і Repeat </w:t>
      </w:r>
      <w:proofErr w:type="spellStart"/>
      <w:r w:rsidR="00A9506F">
        <w:t>Until</w:t>
      </w:r>
      <w:proofErr w:type="spellEnd"/>
      <w:r w:rsidR="00A9506F">
        <w:t xml:space="preserve">, </w:t>
      </w:r>
      <w:proofErr w:type="spellStart"/>
      <w:r w:rsidR="00A9506F">
        <w:t>використовуваним</w:t>
      </w:r>
      <w:proofErr w:type="spellEnd"/>
      <w:r w:rsidR="00A9506F">
        <w:t xml:space="preserve"> в </w:t>
      </w:r>
      <w:proofErr w:type="spellStart"/>
      <w:r w:rsidR="00A9506F">
        <w:t>текстових</w:t>
      </w:r>
      <w:proofErr w:type="spellEnd"/>
      <w:r w:rsidR="00A9506F">
        <w:t xml:space="preserve"> </w:t>
      </w:r>
      <w:proofErr w:type="spellStart"/>
      <w:r w:rsidR="00A9506F">
        <w:t>мовах</w:t>
      </w:r>
      <w:proofErr w:type="spellEnd"/>
      <w:r w:rsidR="00A9506F">
        <w:t xml:space="preserve"> </w:t>
      </w:r>
      <w:proofErr w:type="spellStart"/>
      <w:r w:rsidR="00A9506F">
        <w:t>програмування</w:t>
      </w:r>
      <w:proofErr w:type="spellEnd"/>
      <w:r w:rsidR="00A9506F">
        <w:t>.</w:t>
      </w:r>
    </w:p>
    <w:p w14:paraId="10EC1574" w14:textId="77777777" w:rsidR="00A9506F" w:rsidRDefault="00A9506F" w:rsidP="00A9506F">
      <w:pPr>
        <w:ind w:left="1"/>
      </w:pPr>
      <w:r>
        <w:t xml:space="preserve">Цикл While знаходиться в палітрі Functions »Pogramming» Structures. Після того як цикл обраний в палітрі Functions (Функцій), слід за допомогою курсору виділити частину блок-діаграми, яку необхідно помістити в цикл. Після відпускання кнопки миші, виділена область блок-діаграми поміщається в тіло циклу. Додавання об'єктів блок-діаграми в </w:t>
      </w:r>
      <w:proofErr w:type="spellStart"/>
      <w:r>
        <w:t>тіло</w:t>
      </w:r>
      <w:proofErr w:type="spellEnd"/>
      <w:r>
        <w:t xml:space="preserve"> циклу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приміщенням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перетягуванням</w:t>
      </w:r>
      <w:proofErr w:type="spellEnd"/>
      <w:r>
        <w:t xml:space="preserve"> </w:t>
      </w:r>
      <w:proofErr w:type="spellStart"/>
      <w:r>
        <w:t>об'єктів</w:t>
      </w:r>
      <w:proofErr w:type="spellEnd"/>
      <w:r>
        <w:t>.</w:t>
      </w:r>
    </w:p>
    <w:p w14:paraId="4BFFB139" w14:textId="77777777" w:rsidR="00A9506F" w:rsidRDefault="00A9506F" w:rsidP="00A9506F">
      <w:pPr>
        <w:ind w:left="1"/>
      </w:pPr>
      <w:r>
        <w:t xml:space="preserve">Дані можуть надходити в цикл While (або виходити з нього) через термінали вхідних / вихідних даних циклу. Термінали вхідних / вихідних даних циклу передають дані з структур і в структури. Термінали вхідних / вихідних даних циклу відображаються у вигляді суцільних прямокутників на кордоні області циклу While. Прямокутник приймає колір типу даних, що передаються по терміналу. Дані виходять з циклу по його завершенні. У разі якщо дані надходять в цикл While через термінал вхідних / вихідних даних циклу, виконання циклу </w:t>
      </w:r>
      <w:proofErr w:type="spellStart"/>
      <w:r>
        <w:t>починається</w:t>
      </w:r>
      <w:proofErr w:type="spellEnd"/>
      <w:r>
        <w:t xml:space="preserve"> при </w:t>
      </w:r>
      <w:proofErr w:type="spellStart"/>
      <w:r>
        <w:t>надходженні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в </w:t>
      </w:r>
      <w:proofErr w:type="spellStart"/>
      <w:r>
        <w:t>термінал</w:t>
      </w:r>
      <w:proofErr w:type="spellEnd"/>
      <w:r>
        <w:t>.</w:t>
      </w:r>
    </w:p>
    <w:p w14:paraId="2B3EA662" w14:textId="77777777" w:rsidR="00A9506F" w:rsidRDefault="00A9506F" w:rsidP="00A9506F">
      <w:pPr>
        <w:ind w:left="1"/>
      </w:pPr>
      <w:r>
        <w:t xml:space="preserve">Цикл For (з фіксованим числом ітерацій) виконує повторювані </w:t>
      </w:r>
      <w:proofErr w:type="spellStart"/>
      <w:r>
        <w:t>операції</w:t>
      </w:r>
      <w:proofErr w:type="spellEnd"/>
      <w:r>
        <w:t xml:space="preserve"> над потоком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певну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разів</w:t>
      </w:r>
      <w:proofErr w:type="spellEnd"/>
      <w:r>
        <w:t>.</w:t>
      </w:r>
    </w:p>
    <w:p w14:paraId="1D81CCCE" w14:textId="49D35DDD" w:rsidR="00A9506F" w:rsidRDefault="00A9506F" w:rsidP="00A9506F">
      <w:pPr>
        <w:spacing w:after="309"/>
        <w:ind w:left="1"/>
      </w:pPr>
      <w:r>
        <w:t xml:space="preserve">Цикл </w:t>
      </w:r>
      <w:proofErr w:type="spellStart"/>
      <w:r>
        <w:t>For</w:t>
      </w:r>
      <w:proofErr w:type="spellEnd"/>
      <w:r>
        <w:t xml:space="preserve"> </w:t>
      </w:r>
      <w:proofErr w:type="spellStart"/>
      <w:r>
        <w:t>відрізняється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циклу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завершує</w:t>
      </w:r>
      <w:proofErr w:type="spellEnd"/>
      <w:r>
        <w:t xml:space="preserve"> роботу, </w:t>
      </w:r>
      <w:proofErr w:type="spellStart"/>
      <w:r>
        <w:t>виконавши</w:t>
      </w:r>
      <w:proofErr w:type="spellEnd"/>
      <w:r>
        <w:t xml:space="preserve"> задан</w:t>
      </w:r>
      <w:r w:rsidR="009B642E">
        <w:rPr>
          <w:lang w:val="uk-UA"/>
        </w:rPr>
        <w:t>е</w:t>
      </w:r>
      <w:r>
        <w:t xml:space="preserve"> </w:t>
      </w:r>
      <w:proofErr w:type="spellStart"/>
      <w:r>
        <w:t>максимальне</w:t>
      </w:r>
      <w:proofErr w:type="spellEnd"/>
      <w:r>
        <w:t xml:space="preserve"> число </w:t>
      </w:r>
      <w:proofErr w:type="spellStart"/>
      <w:r>
        <w:t>ітерацій</w:t>
      </w:r>
      <w:proofErr w:type="spellEnd"/>
      <w:r>
        <w:t xml:space="preserve"> N. Цикл While завершує роботу при </w:t>
      </w:r>
      <w:proofErr w:type="spellStart"/>
      <w:r>
        <w:t>виконанні</w:t>
      </w:r>
      <w:proofErr w:type="spellEnd"/>
      <w:r>
        <w:t xml:space="preserve"> </w:t>
      </w:r>
      <w:proofErr w:type="spellStart"/>
      <w:r>
        <w:t>заданої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виходу</w:t>
      </w:r>
      <w:proofErr w:type="spellEnd"/>
      <w:r>
        <w:t xml:space="preserve"> з циклу.</w:t>
      </w:r>
    </w:p>
    <w:p w14:paraId="179AAE17" w14:textId="77777777" w:rsidR="00A9506F" w:rsidRDefault="00A9506F" w:rsidP="00A9506F">
      <w:pPr>
        <w:spacing w:after="252"/>
        <w:ind w:left="1"/>
      </w:pPr>
      <w:r>
        <w:t>2.2. Створіть ВП, який генерує випадкові числа до тих пір, поки одна з них не виявиться рівним значенню, введеному в елемент управління. При цьому повинно відображатися кількість ітерацій, виконане циклом.</w:t>
      </w:r>
    </w:p>
    <w:p w14:paraId="24156520" w14:textId="77777777" w:rsidR="00A9506F" w:rsidRDefault="00A9506F" w:rsidP="00A9506F">
      <w:pPr>
        <w:ind w:left="1"/>
      </w:pPr>
      <w:r>
        <w:t>2.2.1. Створіть лицьову панель, розмістивши на ній елементи управління і відображення, як показано на рис. 2.1.</w:t>
      </w:r>
    </w:p>
    <w:p w14:paraId="63D53C03" w14:textId="36124B3C" w:rsidR="00A9506F" w:rsidRDefault="004E7E33" w:rsidP="004E7E33">
      <w:pPr>
        <w:spacing w:after="333" w:line="259" w:lineRule="auto"/>
        <w:ind w:left="0" w:firstLine="0"/>
        <w:jc w:val="left"/>
      </w:pPr>
      <w:r>
        <w:rPr>
          <w:noProof/>
        </w:rPr>
        <w:lastRenderedPageBreak/>
        <w:drawing>
          <wp:inline distT="0" distB="0" distL="0" distR="0" wp14:anchorId="73024A08" wp14:editId="76DD1D00">
            <wp:extent cx="4610100" cy="1883697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707" t="46494" r="12646" b="17003"/>
                    <a:stretch/>
                  </pic:blipFill>
                  <pic:spPr bwMode="auto">
                    <a:xfrm>
                      <a:off x="0" y="0"/>
                      <a:ext cx="4627117" cy="18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6C328F" w14:textId="77777777" w:rsidR="00A9506F" w:rsidRDefault="00A9506F" w:rsidP="00A9506F">
      <w:pPr>
        <w:spacing w:after="290" w:line="265" w:lineRule="auto"/>
        <w:ind w:left="712" w:right="705" w:hanging="10"/>
        <w:jc w:val="center"/>
      </w:pPr>
      <w:r>
        <w:t>рис.2.1</w:t>
      </w:r>
    </w:p>
    <w:p w14:paraId="7FDC47E6" w14:textId="51FA0691" w:rsidR="00A9506F" w:rsidRDefault="00A9506F" w:rsidP="00A9506F">
      <w:pPr>
        <w:ind w:left="712" w:firstLine="0"/>
      </w:pPr>
      <w:proofErr w:type="spellStart"/>
      <w:r>
        <w:t>Створіть</w:t>
      </w:r>
      <w:proofErr w:type="spellEnd"/>
      <w:r>
        <w:t xml:space="preserve"> блок-</w:t>
      </w:r>
      <w:proofErr w:type="spellStart"/>
      <w:r>
        <w:t>діаграму</w:t>
      </w:r>
      <w:proofErr w:type="spellEnd"/>
      <w:r>
        <w:t xml:space="preserve">, як показано </w:t>
      </w:r>
      <w:proofErr w:type="gramStart"/>
      <w:r>
        <w:t xml:space="preserve">на </w:t>
      </w:r>
      <w:r w:rsidR="004E7E33">
        <w:rPr>
          <w:lang w:val="uk-UA"/>
        </w:rPr>
        <w:t>рисунку</w:t>
      </w:r>
      <w:proofErr w:type="gramEnd"/>
      <w:r>
        <w:t xml:space="preserve"> 2.2.</w:t>
      </w:r>
    </w:p>
    <w:p w14:paraId="40BF4C59" w14:textId="6ED47B6A" w:rsidR="00A9506F" w:rsidRDefault="004E7E33" w:rsidP="00A9506F">
      <w:pPr>
        <w:spacing w:after="6" w:line="259" w:lineRule="auto"/>
        <w:ind w:left="1345" w:firstLine="0"/>
        <w:jc w:val="left"/>
      </w:pPr>
      <w:r>
        <w:rPr>
          <w:noProof/>
        </w:rPr>
        <w:drawing>
          <wp:inline distT="0" distB="0" distL="0" distR="0" wp14:anchorId="688F73A9" wp14:editId="625518CC">
            <wp:extent cx="4743450" cy="1476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0CDAC" w14:textId="77777777" w:rsidR="00A9506F" w:rsidRDefault="00A9506F" w:rsidP="00A9506F">
      <w:pPr>
        <w:spacing w:after="290" w:line="265" w:lineRule="auto"/>
        <w:ind w:left="712" w:right="705" w:hanging="10"/>
        <w:jc w:val="center"/>
      </w:pPr>
      <w:r>
        <w:t>рис.2.2</w:t>
      </w:r>
    </w:p>
    <w:p w14:paraId="1C3F0312" w14:textId="77777777" w:rsidR="00A9506F" w:rsidRDefault="00A9506F" w:rsidP="00A9506F">
      <w:pPr>
        <w:ind w:left="1"/>
      </w:pPr>
      <w:r>
        <w:t xml:space="preserve">Помістіть на блок-діаграму функцію Random Number (Генератор випадкових чисел), розташовану на палітрі Функцій в розділі Functions »Programming» Numeric. Ця функція генерує випадкові числа в межах </w:t>
      </w:r>
      <w:proofErr w:type="spellStart"/>
      <w:r>
        <w:t>від</w:t>
      </w:r>
      <w:proofErr w:type="spellEnd"/>
      <w:r>
        <w:t xml:space="preserve"> 0 до 1.</w:t>
      </w:r>
    </w:p>
    <w:p w14:paraId="38659D3C" w14:textId="77777777" w:rsidR="00A9506F" w:rsidRDefault="00A9506F" w:rsidP="00A9506F">
      <w:pPr>
        <w:ind w:left="1"/>
      </w:pPr>
      <w:r>
        <w:t xml:space="preserve">Помістіть на блок-діаграму функцію Multiply (Множення), розташовану в палітрі Функцій в розділі Functions »Programming» Numeric. Ця функція множить поточне значення з виходу функції </w:t>
      </w:r>
      <w:proofErr w:type="spellStart"/>
      <w:r>
        <w:t>Random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(Генератор </w:t>
      </w:r>
      <w:proofErr w:type="spellStart"/>
      <w:r>
        <w:t>випадкових</w:t>
      </w:r>
      <w:proofErr w:type="spellEnd"/>
      <w:r>
        <w:t xml:space="preserve"> чисел) на 10000.</w:t>
      </w:r>
    </w:p>
    <w:p w14:paraId="2D4DDC84" w14:textId="77777777" w:rsidR="00A9506F" w:rsidRDefault="00A9506F" w:rsidP="00A9506F">
      <w:pPr>
        <w:ind w:left="1"/>
      </w:pPr>
      <w:r>
        <w:t xml:space="preserve">Створіть константу. Для цього слід навести курсор на поле введення даних функції Multiply (Множення), клацнути по ньому правою кнопкою миші і вибрати в контекстному меню пункт Create »Constant. За допомогою </w:t>
      </w:r>
      <w:proofErr w:type="spellStart"/>
      <w:r>
        <w:t>інструменту</w:t>
      </w:r>
      <w:proofErr w:type="spellEnd"/>
      <w:r>
        <w:t xml:space="preserve"> ВВЕДЕННЯ ТЕКСТУ </w:t>
      </w:r>
      <w:proofErr w:type="spellStart"/>
      <w:r>
        <w:t>надайте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10000.</w:t>
      </w:r>
    </w:p>
    <w:p w14:paraId="1F118600" w14:textId="77777777" w:rsidR="00A9506F" w:rsidRDefault="00A9506F" w:rsidP="00A9506F">
      <w:pPr>
        <w:ind w:left="1"/>
      </w:pPr>
      <w:r>
        <w:t xml:space="preserve">Помістіть на блок-діаграму функцію Round To Nearest (Округлення до найближчого цілого), розташовану в палітрі Функцій в розділі Functions »Programming» Numeric. Ця функція буде округляти отримане в межах від 0 до 10000 </w:t>
      </w:r>
      <w:proofErr w:type="spellStart"/>
      <w:r>
        <w:t>випадкове</w:t>
      </w:r>
      <w:proofErr w:type="spellEnd"/>
      <w:r>
        <w:t xml:space="preserve"> число до </w:t>
      </w:r>
      <w:proofErr w:type="spellStart"/>
      <w:r>
        <w:t>найближчого</w:t>
      </w:r>
      <w:proofErr w:type="spellEnd"/>
      <w:r>
        <w:t xml:space="preserve"> </w:t>
      </w:r>
      <w:proofErr w:type="spellStart"/>
      <w:r>
        <w:t>цілого</w:t>
      </w:r>
      <w:proofErr w:type="spellEnd"/>
      <w:r>
        <w:t xml:space="preserve"> числа.</w:t>
      </w:r>
    </w:p>
    <w:p w14:paraId="7E4E83DD" w14:textId="77777777" w:rsidR="00A9506F" w:rsidRDefault="00A9506F" w:rsidP="00A9506F">
      <w:pPr>
        <w:ind w:left="1"/>
      </w:pPr>
      <w:r>
        <w:t xml:space="preserve">Помістіть на блок-діаграму функцію Not Equal? (≠), розташовану в палітрі Функцій в розділі Functions »Programming» Comparison. Ця функція призначена для порівняння випадкового числа з числом, введеним в елемент управління Заданий число для порівняння. Якщо </w:t>
      </w:r>
      <w:proofErr w:type="spellStart"/>
      <w:r>
        <w:t>значення</w:t>
      </w:r>
      <w:proofErr w:type="spellEnd"/>
      <w:r>
        <w:t xml:space="preserve"> не </w:t>
      </w:r>
      <w:proofErr w:type="spellStart"/>
      <w:r>
        <w:t>рівні</w:t>
      </w:r>
      <w:proofErr w:type="spellEnd"/>
      <w:r>
        <w:t xml:space="preserve">, </w:t>
      </w:r>
      <w:proofErr w:type="spellStart"/>
      <w:r>
        <w:t>функція</w:t>
      </w:r>
      <w:proofErr w:type="spellEnd"/>
      <w:r>
        <w:t xml:space="preserve"> </w:t>
      </w:r>
      <w:proofErr w:type="spellStart"/>
      <w:r>
        <w:t>видає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TRUE.</w:t>
      </w:r>
    </w:p>
    <w:p w14:paraId="2525BBA2" w14:textId="77777777" w:rsidR="00A9506F" w:rsidRDefault="00A9506F" w:rsidP="00A9506F">
      <w:pPr>
        <w:ind w:left="1"/>
      </w:pPr>
      <w:r>
        <w:lastRenderedPageBreak/>
        <w:t xml:space="preserve">Помістіть на блок-діаграму цикл While, розташований в палітрі Функцій в розділі Functions »Programming» Structures. Наведіть курсор на термінал умови виходу, клацніть по ньому правою кнопкою миші і виберіть пункт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True</w:t>
      </w:r>
      <w:proofErr w:type="spellEnd"/>
      <w:r>
        <w:t xml:space="preserve"> (</w:t>
      </w:r>
      <w:proofErr w:type="spellStart"/>
      <w:r>
        <w:t>Продовження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Істина</w:t>
      </w:r>
      <w:proofErr w:type="spellEnd"/>
      <w:r>
        <w:t>).</w:t>
      </w:r>
    </w:p>
    <w:p w14:paraId="339C038E" w14:textId="77777777" w:rsidR="00A9506F" w:rsidRDefault="00A9506F" w:rsidP="00A9506F">
      <w:pPr>
        <w:ind w:left="1"/>
      </w:pPr>
      <w:r>
        <w:t xml:space="preserve">Підключіть термінал лічильника ітерацій до кордону області циклу While. На кордоні циклу з'явиться синій прямокутник. Термінал вихідних даних циклу приєднаний до функції збільшення. При виконанні циклу лічильник </w:t>
      </w:r>
      <w:proofErr w:type="spellStart"/>
      <w:r>
        <w:t>ітерацій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бере</w:t>
      </w:r>
      <w:proofErr w:type="spellEnd"/>
      <w:r>
        <w:t xml:space="preserve"> </w:t>
      </w:r>
      <w:proofErr w:type="spellStart"/>
      <w:r>
        <w:t>зріст</w:t>
      </w:r>
      <w:proofErr w:type="spellEnd"/>
      <w:r>
        <w:t xml:space="preserve"> </w:t>
      </w:r>
      <w:proofErr w:type="spellStart"/>
      <w:r>
        <w:t>дорівнює</w:t>
      </w:r>
      <w:proofErr w:type="spellEnd"/>
      <w:r>
        <w:t xml:space="preserve"> 1.</w:t>
      </w:r>
    </w:p>
    <w:p w14:paraId="03411FED" w14:textId="77777777" w:rsidR="00A9506F" w:rsidRDefault="00A9506F" w:rsidP="00A9506F">
      <w:pPr>
        <w:spacing w:after="4" w:line="242" w:lineRule="auto"/>
        <w:ind w:left="-14" w:firstLine="700"/>
        <w:jc w:val="left"/>
      </w:pPr>
      <w:r>
        <w:t>Після завершення циклу значення лічильника ітерацій передається на вихід через термінал виходу циклу. Поза тілом циклу значення лічильника ітерацій збільшується на одиницю для відображення кількості виконаних ітерацій.</w:t>
      </w:r>
    </w:p>
    <w:p w14:paraId="7472898E" w14:textId="77777777" w:rsidR="00A9506F" w:rsidRDefault="00A9506F" w:rsidP="00A9506F">
      <w:pPr>
        <w:spacing w:after="4" w:line="242" w:lineRule="auto"/>
        <w:ind w:left="-14" w:firstLine="700"/>
        <w:jc w:val="left"/>
      </w:pPr>
      <w:r>
        <w:t xml:space="preserve">Помістіть на блок-діаграму функцію Increment (Приріст на 1), розташовану в палітрі Функцій в розділі Functions »Programming» Numeric. Ця функція додає 1 до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лічильника</w:t>
      </w:r>
      <w:proofErr w:type="spellEnd"/>
      <w:r>
        <w:t xml:space="preserve"> </w:t>
      </w:r>
      <w:proofErr w:type="spellStart"/>
      <w:r>
        <w:t>ітерацій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завершення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циклу.</w:t>
      </w:r>
    </w:p>
    <w:p w14:paraId="69141136" w14:textId="77777777" w:rsidR="00A9506F" w:rsidRDefault="00A9506F" w:rsidP="00A9506F">
      <w:pPr>
        <w:spacing w:after="314"/>
        <w:ind w:left="707" w:firstLine="0"/>
      </w:pPr>
      <w:r>
        <w:t>Збережіть ВП під ім'ям Підрахунок ітерацій.vi.</w:t>
      </w:r>
    </w:p>
    <w:p w14:paraId="41E52281" w14:textId="77777777" w:rsidR="00A9506F" w:rsidRDefault="00A9506F" w:rsidP="00A9506F">
      <w:pPr>
        <w:spacing w:after="306"/>
        <w:ind w:left="707" w:firstLine="0"/>
      </w:pPr>
      <w:r>
        <w:t>2.2.2. Запуск В.П.</w:t>
      </w:r>
    </w:p>
    <w:p w14:paraId="0E697932" w14:textId="77777777" w:rsidR="00A9506F" w:rsidRDefault="00A9506F" w:rsidP="00A9506F">
      <w:pPr>
        <w:ind w:left="1"/>
      </w:pPr>
      <w:r>
        <w:t>Перейдіть на лицьову панель і змініть значення елемента Заданий число для порівняння. Запустіть ВП. Змініть значення елемента Заданий число для порівняння і запустіть ВП знову. При цьому елемент Поточне випадкове число оновлюється після кожної ітерації циклу, тому що його термінал даних розташований всередині тіла циклу. Значення ж елемента Кількість ітерацій оновлюється після завершення циклу, тому що термінал даних цього елемента розташований поза тілом циклу.</w:t>
      </w:r>
    </w:p>
    <w:p w14:paraId="7F5B2DD4" w14:textId="77777777" w:rsidR="00A9506F" w:rsidRDefault="00A9506F" w:rsidP="00A9506F">
      <w:pPr>
        <w:ind w:left="1"/>
      </w:pPr>
      <w:r>
        <w:t xml:space="preserve">Щоб подивитися, як ВП оновлює значення елементів відображення інформації, необхідно запустити ВП в режимі анімації. Для цього слід натиснути на нструментальной панелі кнопку Highlight Execution, показану зліва. Режим налагодження анімує потік даних, що проходять по блокдіаграмме. Таким чином, є можливість спостерігати зміни </w:t>
      </w:r>
      <w:proofErr w:type="spellStart"/>
      <w:r>
        <w:t>значень</w:t>
      </w:r>
      <w:proofErr w:type="spellEnd"/>
      <w:r>
        <w:t xml:space="preserve"> на кожному </w:t>
      </w:r>
      <w:proofErr w:type="spellStart"/>
      <w:r>
        <w:t>етапі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генерації</w:t>
      </w:r>
      <w:proofErr w:type="spellEnd"/>
      <w:r>
        <w:t>.</w:t>
      </w:r>
    </w:p>
    <w:p w14:paraId="67FA26D5" w14:textId="77777777" w:rsidR="00A9506F" w:rsidRDefault="00A9506F" w:rsidP="00A9506F">
      <w:pPr>
        <w:ind w:left="1"/>
      </w:pPr>
      <w:r>
        <w:t>Змініть значення елемента Заданий число для порівняння таким чином, щоб воно зі збільшенням на 1 виходило за встановлений діапазон значень від 0 до 10000.</w:t>
      </w:r>
    </w:p>
    <w:p w14:paraId="02B0AD4C" w14:textId="77777777" w:rsidR="00A9506F" w:rsidRDefault="00A9506F" w:rsidP="00A9506F">
      <w:pPr>
        <w:spacing w:after="315"/>
        <w:ind w:left="1"/>
      </w:pPr>
      <w:r>
        <w:t xml:space="preserve">Запустіть ВП. LabVIEW автоматично призведе нове значення до найближчого значення в зазначеному діапазоні вхідних даних елемента. </w:t>
      </w:r>
      <w:proofErr w:type="spellStart"/>
      <w:r>
        <w:t>Закрийте</w:t>
      </w:r>
      <w:proofErr w:type="spellEnd"/>
      <w:r>
        <w:t xml:space="preserve"> ВП.</w:t>
      </w:r>
    </w:p>
    <w:p w14:paraId="4EF4F002" w14:textId="77777777" w:rsidR="00A9506F" w:rsidRDefault="00A9506F" w:rsidP="00A9506F">
      <w:pPr>
        <w:ind w:left="1"/>
      </w:pPr>
      <w:r>
        <w:t>2.3. Створіть ВП - найпростіший генератор випадкових чисел і відобразіть результат у вигляді графіка. Зовнішній вигляд лицьової панелі ВП і блок-діаграма представлені на рис.2.3. і рис.2.4 відповідно.</w:t>
      </w:r>
    </w:p>
    <w:p w14:paraId="25A86DCC" w14:textId="38A4AADB" w:rsidR="00A9506F" w:rsidRDefault="004E7E33" w:rsidP="00A9506F">
      <w:pPr>
        <w:spacing w:after="328" w:line="259" w:lineRule="auto"/>
        <w:ind w:left="1984" w:firstLine="0"/>
        <w:jc w:val="left"/>
      </w:pPr>
      <w:r>
        <w:rPr>
          <w:noProof/>
        </w:rPr>
        <w:lastRenderedPageBreak/>
        <w:drawing>
          <wp:inline distT="0" distB="0" distL="0" distR="0" wp14:anchorId="71D6785E" wp14:editId="0DFCA46E">
            <wp:extent cx="3616476" cy="34671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24031" cy="347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8F942" w14:textId="77777777" w:rsidR="00A9506F" w:rsidRDefault="00A9506F" w:rsidP="00A9506F">
      <w:pPr>
        <w:ind w:left="4749" w:firstLine="0"/>
      </w:pPr>
      <w:r>
        <w:t>рис.2.3</w:t>
      </w:r>
    </w:p>
    <w:p w14:paraId="26CF4420" w14:textId="416C31DA" w:rsidR="00A9506F" w:rsidRDefault="004E7E33" w:rsidP="00A9506F">
      <w:pPr>
        <w:spacing w:after="333" w:line="259" w:lineRule="auto"/>
        <w:ind w:left="2243" w:firstLine="0"/>
        <w:jc w:val="left"/>
      </w:pPr>
      <w:r>
        <w:rPr>
          <w:noProof/>
        </w:rPr>
        <w:drawing>
          <wp:inline distT="0" distB="0" distL="0" distR="0" wp14:anchorId="6EC1515C" wp14:editId="2A60068F">
            <wp:extent cx="3253740" cy="3019167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7321" cy="304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54FB8" w14:textId="77777777" w:rsidR="00A9506F" w:rsidRDefault="00A9506F" w:rsidP="00A9506F">
      <w:pPr>
        <w:spacing w:after="306"/>
        <w:ind w:left="4749" w:firstLine="0"/>
      </w:pPr>
      <w:r>
        <w:t>рис.2.4</w:t>
      </w:r>
    </w:p>
    <w:p w14:paraId="47804CB7" w14:textId="77777777" w:rsidR="00A9506F" w:rsidRDefault="00A9506F" w:rsidP="00A9506F">
      <w:pPr>
        <w:spacing w:after="306"/>
        <w:ind w:left="707" w:firstLine="0"/>
      </w:pPr>
      <w:r>
        <w:t>2.4. Контрольні питання</w:t>
      </w:r>
    </w:p>
    <w:p w14:paraId="200BE086" w14:textId="77777777" w:rsidR="00A9506F" w:rsidRDefault="00A9506F" w:rsidP="00A9506F">
      <w:pPr>
        <w:ind w:left="707" w:firstLine="0"/>
      </w:pPr>
      <w:r>
        <w:t xml:space="preserve">2.4.1. Цикл </w:t>
      </w:r>
      <w:proofErr w:type="spellStart"/>
      <w:r>
        <w:t>While</w:t>
      </w:r>
      <w:proofErr w:type="spellEnd"/>
      <w:r>
        <w:t xml:space="preserve"> і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в </w:t>
      </w:r>
      <w:proofErr w:type="spellStart"/>
      <w:r>
        <w:t>LabVIEW</w:t>
      </w:r>
      <w:proofErr w:type="spellEnd"/>
      <w:r>
        <w:t>.</w:t>
      </w:r>
    </w:p>
    <w:p w14:paraId="02B13892" w14:textId="77777777" w:rsidR="00A9506F" w:rsidRDefault="00A9506F" w:rsidP="00A9506F">
      <w:pPr>
        <w:ind w:left="707" w:firstLine="0"/>
      </w:pPr>
      <w:r>
        <w:t xml:space="preserve">2.4.2. Цикл </w:t>
      </w:r>
      <w:proofErr w:type="spellStart"/>
      <w:r>
        <w:t>For</w:t>
      </w:r>
      <w:proofErr w:type="spellEnd"/>
      <w:r>
        <w:t xml:space="preserve"> і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в </w:t>
      </w:r>
      <w:proofErr w:type="spellStart"/>
      <w:r>
        <w:t>LabVIEW</w:t>
      </w:r>
      <w:proofErr w:type="spellEnd"/>
      <w:r>
        <w:t>.</w:t>
      </w:r>
    </w:p>
    <w:p w14:paraId="63D3DBE1" w14:textId="77777777" w:rsidR="00062F1C" w:rsidRDefault="00062F1C">
      <w:pPr>
        <w:bidi/>
      </w:pPr>
    </w:p>
    <w:sectPr w:rsidR="00062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6F"/>
    <w:rsid w:val="00062F1C"/>
    <w:rsid w:val="004E7E33"/>
    <w:rsid w:val="009B642E"/>
    <w:rsid w:val="00A9506F"/>
    <w:rsid w:val="00F7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FD8B"/>
  <w15:chartTrackingRefBased/>
  <w15:docId w15:val="{C240A35C-02DC-459C-B88F-5907D4E5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06F"/>
    <w:pPr>
      <w:spacing w:after="3" w:line="249" w:lineRule="auto"/>
      <w:ind w:left="677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Костянтин Тищенко</dc:creator>
  <cp:keywords/>
  <dc:description/>
  <cp:lastModifiedBy>Костянтин Тищенко</cp:lastModifiedBy>
  <cp:revision>5</cp:revision>
  <dcterms:created xsi:type="dcterms:W3CDTF">2020-09-21T07:28:00Z</dcterms:created>
  <dcterms:modified xsi:type="dcterms:W3CDTF">2020-09-21T11:51:00Z</dcterms:modified>
</cp:coreProperties>
</file>