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7E9" w:rsidRPr="00A97223" w:rsidRDefault="00E675E0" w:rsidP="00E675E0">
      <w:pPr>
        <w:shd w:val="clear" w:color="auto" w:fill="FFFFFF"/>
        <w:spacing w:after="0" w:line="24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2B82"/>
          <w:kern w:val="36"/>
          <w:sz w:val="28"/>
          <w:szCs w:val="28"/>
          <w:lang w:val="uk-UA" w:eastAsia="ru-RU"/>
        </w:rPr>
      </w:pPr>
      <w:r w:rsidRPr="00A97223">
        <w:rPr>
          <w:rFonts w:ascii="Times New Roman" w:eastAsia="Times New Roman" w:hAnsi="Times New Roman" w:cs="Times New Roman"/>
          <w:b/>
          <w:color w:val="002B82"/>
          <w:kern w:val="36"/>
          <w:sz w:val="28"/>
          <w:szCs w:val="28"/>
          <w:lang w:val="uk-UA" w:eastAsia="ru-RU"/>
        </w:rPr>
        <w:t xml:space="preserve">ІІ </w:t>
      </w:r>
      <w:r w:rsidR="001B47E9" w:rsidRPr="00A97223">
        <w:rPr>
          <w:rFonts w:ascii="Times New Roman" w:eastAsia="Times New Roman" w:hAnsi="Times New Roman" w:cs="Times New Roman"/>
          <w:b/>
          <w:color w:val="002B82"/>
          <w:kern w:val="36"/>
          <w:sz w:val="28"/>
          <w:szCs w:val="28"/>
          <w:lang w:val="uk-UA" w:eastAsia="ru-RU"/>
        </w:rPr>
        <w:t xml:space="preserve">ЕТАП ВСЕУКРАЇНСЬКОЇ СТУДЕНТСЬКОЇ ОЛІМПІАДИ </w:t>
      </w:r>
    </w:p>
    <w:p w:rsidR="00E675E0" w:rsidRPr="00A97223" w:rsidRDefault="001B47E9" w:rsidP="00E675E0">
      <w:pPr>
        <w:shd w:val="clear" w:color="auto" w:fill="FFFFFF"/>
        <w:spacing w:after="0" w:line="24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2B82"/>
          <w:kern w:val="36"/>
          <w:sz w:val="28"/>
          <w:szCs w:val="28"/>
          <w:lang w:val="uk-UA" w:eastAsia="ru-RU"/>
        </w:rPr>
      </w:pPr>
      <w:r w:rsidRPr="00A97223">
        <w:rPr>
          <w:rFonts w:ascii="Times New Roman" w:eastAsia="Times New Roman" w:hAnsi="Times New Roman" w:cs="Times New Roman"/>
          <w:b/>
          <w:color w:val="002B82"/>
          <w:kern w:val="36"/>
          <w:sz w:val="28"/>
          <w:szCs w:val="28"/>
          <w:lang w:val="uk-UA" w:eastAsia="ru-RU"/>
        </w:rPr>
        <w:t xml:space="preserve">ЗІ СПЕЦІАЛЬНОСТІ «ЕЛЕКТРОНІКА» (2018-2019 н.р.) </w:t>
      </w:r>
    </w:p>
    <w:p w:rsidR="00E675E0" w:rsidRPr="00A97223" w:rsidRDefault="00E675E0" w:rsidP="00E675E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2B82"/>
          <w:sz w:val="16"/>
          <w:szCs w:val="16"/>
          <w:bdr w:val="none" w:sz="0" w:space="0" w:color="auto" w:frame="1"/>
          <w:lang w:val="uk-UA" w:eastAsia="ru-RU"/>
        </w:rPr>
      </w:pPr>
    </w:p>
    <w:p w:rsidR="00E675E0" w:rsidRPr="00F96243" w:rsidRDefault="00E675E0" w:rsidP="00E675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 xml:space="preserve">ІІ етап </w:t>
      </w:r>
      <w:r w:rsidR="00BB6E5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лімпіади</w:t>
      </w: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 xml:space="preserve"> відбудеться </w:t>
      </w:r>
      <w:r w:rsidRPr="00E675E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uk-UA" w:eastAsia="ru-RU"/>
        </w:rPr>
        <w:t>1</w:t>
      </w:r>
      <w:r w:rsidRPr="00E675E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uk-UA" w:eastAsia="ru-RU"/>
        </w:rPr>
        <w:t>7-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uk-UA" w:eastAsia="ru-RU"/>
        </w:rPr>
        <w:t>19 квітня</w:t>
      </w:r>
      <w:r w:rsidRPr="00E675E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uk-UA" w:eastAsia="ru-RU"/>
        </w:rPr>
        <w:t xml:space="preserve"> 2019 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uk-UA" w:eastAsia="ru-RU"/>
        </w:rPr>
        <w:t xml:space="preserve">оку </w:t>
      </w:r>
      <w:r w:rsidRPr="00E675E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uk-UA" w:eastAsia="ru-RU"/>
        </w:rPr>
        <w:t>в</w:t>
      </w: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 xml:space="preserve"> Сумському державному університеті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 xml:space="preserve"> </w:t>
      </w: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за адресою м. Суми, вул. Римського-Корсакова, 2.</w:t>
      </w:r>
    </w:p>
    <w:p w:rsidR="00E675E0" w:rsidRPr="00E675E0" w:rsidRDefault="00E675E0" w:rsidP="00E675E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 xml:space="preserve">Заїзд учасників </w:t>
      </w:r>
      <w:r w:rsidR="00BB6E5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Олімпіади</w:t>
      </w: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 xml:space="preserve"> – </w:t>
      </w:r>
      <w:r w:rsidRPr="00E675E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uk-UA" w:eastAsia="ru-RU"/>
        </w:rPr>
        <w:t>17 квітня</w:t>
      </w:r>
      <w:r w:rsidRPr="00E675E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uk-UA" w:eastAsia="ru-RU"/>
        </w:rPr>
        <w:t xml:space="preserve"> 2019 року</w:t>
      </w: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.</w:t>
      </w:r>
    </w:p>
    <w:p w:rsidR="00E675E0" w:rsidRPr="00E675E0" w:rsidRDefault="00E675E0" w:rsidP="00E675E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</w:pP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 xml:space="preserve">Реєстрація учасників – </w:t>
      </w:r>
      <w:r w:rsidRPr="00E675E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uk-UA" w:eastAsia="ru-RU"/>
        </w:rPr>
        <w:t>18 квітня</w:t>
      </w:r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uk-UA" w:eastAsia="ru-RU"/>
        </w:rPr>
        <w:t xml:space="preserve"> 2019 року</w:t>
      </w: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 xml:space="preserve"> з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08</w:t>
      </w:r>
      <w:r w:rsidRPr="00E675E0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vertAlign w:val="superscript"/>
          <w:lang w:val="uk-UA" w:eastAsia="ru-RU"/>
        </w:rPr>
        <w:t>30</w:t>
      </w:r>
      <w:r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vertAlign w:val="superscript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.</w:t>
      </w:r>
    </w:p>
    <w:p w:rsidR="00E675E0" w:rsidRPr="00E675E0" w:rsidRDefault="00E675E0" w:rsidP="00E675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 xml:space="preserve">Початок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 xml:space="preserve">виконання конкурсних завдань </w:t>
      </w: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–</w:t>
      </w:r>
      <w:r w:rsidRPr="00E675E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uk-UA"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uk-UA" w:eastAsia="ru-RU"/>
        </w:rPr>
        <w:t>18 квітня</w:t>
      </w:r>
      <w:r w:rsidRPr="00E675E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uk-UA" w:eastAsia="ru-RU"/>
        </w:rPr>
        <w:t xml:space="preserve"> 2019 року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uk-UA" w:eastAsia="ru-RU"/>
        </w:rPr>
        <w:t xml:space="preserve"> </w:t>
      </w:r>
      <w:r w:rsidR="00BB6E5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uk-UA" w:eastAsia="ru-RU"/>
        </w:rPr>
        <w:t>о</w:t>
      </w:r>
      <w:r w:rsidRPr="00E675E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uk-UA" w:eastAsia="ru-RU"/>
        </w:rPr>
        <w:t xml:space="preserve"> 10</w:t>
      </w:r>
      <w:r w:rsidRPr="00E675E0">
        <w:rPr>
          <w:rFonts w:ascii="Times New Roman" w:eastAsia="Times New Roman" w:hAnsi="Times New Roman" w:cs="Times New Roman"/>
          <w:bCs/>
          <w:sz w:val="24"/>
          <w:szCs w:val="24"/>
          <w:u w:val="single"/>
          <w:bdr w:val="none" w:sz="0" w:space="0" w:color="auto" w:frame="1"/>
          <w:vertAlign w:val="superscript"/>
          <w:lang w:val="uk-UA" w:eastAsia="ru-RU"/>
        </w:rPr>
        <w:t>00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uk-UA" w:eastAsia="ru-RU"/>
        </w:rPr>
        <w:t xml:space="preserve"> </w:t>
      </w: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в ауд. Ц-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224</w:t>
      </w: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 xml:space="preserve"> центрального корпусу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СумДУ</w:t>
      </w: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.</w:t>
      </w:r>
    </w:p>
    <w:p w:rsidR="001B47E9" w:rsidRDefault="001B47E9" w:rsidP="001B47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Н</w:t>
      </w: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агородження переможців –</w:t>
      </w:r>
      <w:r w:rsidRPr="00E675E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uk-UA" w:eastAsia="ru-RU"/>
        </w:rPr>
        <w:t> 19 квітня 2019 року</w:t>
      </w:r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uk-UA" w:eastAsia="ru-RU"/>
        </w:rPr>
        <w:t xml:space="preserve"> </w:t>
      </w:r>
      <w:r w:rsidRPr="00E675E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uk-UA" w:eastAsia="ru-RU"/>
        </w:rPr>
        <w:t>в 1</w:t>
      </w:r>
      <w:r w:rsidR="00A9722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uk-UA" w:eastAsia="ru-RU"/>
        </w:rPr>
        <w:t>2</w:t>
      </w:r>
      <w:r w:rsidRPr="00E675E0">
        <w:rPr>
          <w:rFonts w:ascii="Times New Roman" w:eastAsia="Times New Roman" w:hAnsi="Times New Roman" w:cs="Times New Roman"/>
          <w:bCs/>
          <w:sz w:val="24"/>
          <w:szCs w:val="24"/>
          <w:u w:val="single"/>
          <w:bdr w:val="none" w:sz="0" w:space="0" w:color="auto" w:frame="1"/>
          <w:vertAlign w:val="superscript"/>
          <w:lang w:val="uk-UA" w:eastAsia="ru-RU"/>
        </w:rPr>
        <w:t>00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uk-UA" w:eastAsia="ru-RU"/>
        </w:rPr>
        <w:t xml:space="preserve"> </w:t>
      </w: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 xml:space="preserve">в </w:t>
      </w:r>
      <w:proofErr w:type="spellStart"/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ауд</w:t>
      </w:r>
      <w:proofErr w:type="spellEnd"/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. Ц-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224</w:t>
      </w: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СумДУ</w:t>
      </w: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.</w:t>
      </w:r>
    </w:p>
    <w:p w:rsidR="00F50CAE" w:rsidRPr="00D63F5E" w:rsidRDefault="00F50CAE" w:rsidP="001B47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  <w:bdr w:val="none" w:sz="0" w:space="0" w:color="auto" w:frame="1"/>
          <w:lang w:val="uk-UA" w:eastAsia="ru-RU"/>
        </w:rPr>
      </w:pPr>
    </w:p>
    <w:p w:rsidR="00F50CAE" w:rsidRPr="00A97223" w:rsidRDefault="00F50CAE" w:rsidP="00A9722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A97223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bdr w:val="none" w:sz="0" w:space="0" w:color="auto" w:frame="1"/>
          <w:lang w:val="uk-UA" w:eastAsia="ru-RU"/>
        </w:rPr>
        <w:t>Учасники ІІ етапу Олімпіади повині мати при собі студентський квиток та паспорт для підтвердження їх особи.</w:t>
      </w:r>
    </w:p>
    <w:p w:rsidR="00E675E0" w:rsidRPr="001B47E9" w:rsidRDefault="00E675E0" w:rsidP="00A9722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6"/>
          <w:szCs w:val="16"/>
          <w:bdr w:val="none" w:sz="0" w:space="0" w:color="auto" w:frame="1"/>
          <w:lang w:val="uk-UA" w:eastAsia="ru-RU"/>
        </w:rPr>
      </w:pPr>
    </w:p>
    <w:p w:rsidR="00E675E0" w:rsidRPr="00E675E0" w:rsidRDefault="00E675E0" w:rsidP="001B47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 xml:space="preserve">Для поселення учасників </w:t>
      </w:r>
      <w:r w:rsidR="00BB6E5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О</w:t>
      </w:r>
      <w:r w:rsidR="001B47E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лімпіади</w:t>
      </w: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 xml:space="preserve"> пропонуємо </w:t>
      </w:r>
      <w:r w:rsidR="001B47E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гуртожиток СумДУ, розташований біля легкоатлетичного манежу,</w:t>
      </w: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 xml:space="preserve"> за адресою: </w:t>
      </w:r>
      <w:r w:rsidRPr="001B47E9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uk-UA" w:eastAsia="ru-RU"/>
        </w:rPr>
        <w:t>м.</w:t>
      </w:r>
      <w:r w:rsidR="001B47E9" w:rsidRPr="001B47E9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uk-UA" w:eastAsia="ru-RU"/>
        </w:rPr>
        <w:t xml:space="preserve"> </w:t>
      </w:r>
      <w:r w:rsidRPr="001B47E9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uk-UA" w:eastAsia="ru-RU"/>
        </w:rPr>
        <w:t>Суми, вул. Про</w:t>
      </w:r>
      <w:bookmarkStart w:id="0" w:name="_GoBack"/>
      <w:bookmarkEnd w:id="0"/>
      <w:r w:rsidRPr="001B47E9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uk-UA" w:eastAsia="ru-RU"/>
        </w:rPr>
        <w:t>коф’єва</w:t>
      </w:r>
      <w:r w:rsidR="006D7FA9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uk-UA" w:eastAsia="ru-RU"/>
        </w:rPr>
        <w:t>,</w:t>
      </w:r>
      <w:r w:rsidRPr="001B47E9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uk-UA" w:eastAsia="ru-RU"/>
        </w:rPr>
        <w:t xml:space="preserve"> </w:t>
      </w:r>
      <w:r w:rsidR="003A0A63" w:rsidRPr="002A3051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uk-UA" w:eastAsia="ru-RU"/>
        </w:rPr>
        <w:t>3</w:t>
      </w:r>
      <w:r w:rsidR="00B0557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uk-UA" w:eastAsia="ru-RU"/>
        </w:rPr>
        <w:t>8Б</w:t>
      </w:r>
      <w:r w:rsidRPr="00E675E0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uk-UA" w:eastAsia="ru-RU"/>
        </w:rPr>
        <w:t>.</w:t>
      </w:r>
    </w:p>
    <w:p w:rsidR="00D63F5E" w:rsidRDefault="00C76052" w:rsidP="00C760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spellStart"/>
      <w:r w:rsidRPr="003611CC">
        <w:rPr>
          <w:rFonts w:ascii="Times New Roman" w:eastAsia="Times New Roman" w:hAnsi="Times New Roman" w:cs="Times New Roman"/>
          <w:color w:val="222222"/>
          <w:sz w:val="24"/>
          <w:szCs w:val="24"/>
        </w:rPr>
        <w:t>Вартість</w:t>
      </w:r>
      <w:proofErr w:type="spellEnd"/>
      <w:r w:rsidRPr="003611C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3611CC">
        <w:rPr>
          <w:rFonts w:ascii="Times New Roman" w:eastAsia="Times New Roman" w:hAnsi="Times New Roman" w:cs="Times New Roman"/>
          <w:color w:val="222222"/>
          <w:sz w:val="24"/>
          <w:szCs w:val="24"/>
        </w:rPr>
        <w:t>проживання</w:t>
      </w:r>
      <w:proofErr w:type="spellEnd"/>
      <w:r w:rsidRPr="003611CC">
        <w:rPr>
          <w:rFonts w:ascii="Times New Roman" w:eastAsia="Times New Roman" w:hAnsi="Times New Roman" w:cs="Times New Roman"/>
          <w:color w:val="222222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uk-UA"/>
        </w:rPr>
        <w:t xml:space="preserve"> для викладачів -</w:t>
      </w:r>
      <w:r w:rsidRPr="003611CC">
        <w:rPr>
          <w:rFonts w:ascii="Times New Roman" w:eastAsia="Times New Roman" w:hAnsi="Times New Roman" w:cs="Times New Roman"/>
          <w:color w:val="222222"/>
          <w:sz w:val="24"/>
          <w:szCs w:val="24"/>
        </w:rPr>
        <w:t> 1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uk-UA"/>
        </w:rPr>
        <w:t>05</w:t>
      </w:r>
      <w:r w:rsidRPr="003611CC">
        <w:rPr>
          <w:rFonts w:ascii="Times New Roman" w:eastAsia="Times New Roman" w:hAnsi="Times New Roman" w:cs="Times New Roman"/>
          <w:color w:val="222222"/>
          <w:sz w:val="24"/>
          <w:szCs w:val="24"/>
        </w:rPr>
        <w:t> грн. /</w:t>
      </w:r>
      <w:proofErr w:type="spellStart"/>
      <w:r w:rsidRPr="003611CC">
        <w:rPr>
          <w:rFonts w:ascii="Times New Roman" w:eastAsia="Times New Roman" w:hAnsi="Times New Roman" w:cs="Times New Roman"/>
          <w:color w:val="222222"/>
          <w:sz w:val="24"/>
          <w:szCs w:val="24"/>
        </w:rPr>
        <w:t>доба</w:t>
      </w:r>
      <w:proofErr w:type="spellEnd"/>
      <w:r w:rsidRPr="003611C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uk-UA"/>
        </w:rPr>
        <w:t>можна замовити проживання однієї особи у двомісному номері – 210 грн /доба</w:t>
      </w:r>
      <w:r w:rsidRPr="003611CC">
        <w:rPr>
          <w:rFonts w:ascii="Times New Roman" w:eastAsia="Times New Roman" w:hAnsi="Times New Roman" w:cs="Times New Roman"/>
          <w:color w:val="22222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uk-UA"/>
        </w:rPr>
        <w:t xml:space="preserve">;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lang w:val="uk-UA"/>
        </w:rPr>
        <w:t>для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lang w:val="uk-UA"/>
        </w:rPr>
        <w:t xml:space="preserve"> студентів - 60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грн. /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доба</w:t>
      </w:r>
      <w:proofErr w:type="spellEnd"/>
      <w:r w:rsidRPr="003611CC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  <w:r w:rsidR="00F9624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</w:p>
    <w:p w:rsidR="00C76052" w:rsidRPr="00C76052" w:rsidRDefault="00D63F5E" w:rsidP="00C760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uk-UA"/>
        </w:rPr>
        <w:t>Із</w:t>
      </w:r>
      <w:r w:rsidR="00F96243">
        <w:rPr>
          <w:rFonts w:ascii="Times New Roman" w:eastAsia="Times New Roman" w:hAnsi="Times New Roman" w:cs="Times New Roman"/>
          <w:color w:val="222222"/>
          <w:sz w:val="24"/>
          <w:szCs w:val="24"/>
          <w:lang w:val="uk-UA"/>
        </w:rPr>
        <w:t xml:space="preserve"> собою</w:t>
      </w:r>
      <w:r w:rsidR="00C76052" w:rsidRPr="003611C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C76052" w:rsidRPr="003611CC">
        <w:rPr>
          <w:rFonts w:ascii="Times New Roman" w:eastAsia="Times New Roman" w:hAnsi="Times New Roman" w:cs="Times New Roman"/>
          <w:color w:val="222222"/>
          <w:sz w:val="24"/>
          <w:szCs w:val="24"/>
        </w:rPr>
        <w:t>мати</w:t>
      </w:r>
      <w:proofErr w:type="spellEnd"/>
      <w:r w:rsidR="00C76052" w:rsidRPr="003611C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па</w:t>
      </w:r>
      <w:r w:rsidR="00C7605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спорт та наказ про </w:t>
      </w:r>
      <w:proofErr w:type="spellStart"/>
      <w:r w:rsidR="00C76052">
        <w:rPr>
          <w:rFonts w:ascii="Times New Roman" w:eastAsia="Times New Roman" w:hAnsi="Times New Roman" w:cs="Times New Roman"/>
          <w:color w:val="222222"/>
          <w:sz w:val="24"/>
          <w:szCs w:val="24"/>
        </w:rPr>
        <w:t>відрядження</w:t>
      </w:r>
      <w:proofErr w:type="spellEnd"/>
      <w:r w:rsidR="00C76052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D63F5E" w:rsidRDefault="00D63F5E" w:rsidP="00D63F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</w:pP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Проживання, харчування та проїзд учасники Олімпіади оплачують самостійно.</w:t>
      </w:r>
    </w:p>
    <w:p w:rsidR="00E675E0" w:rsidRPr="00D63F5E" w:rsidRDefault="00E675E0" w:rsidP="00D63F5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  <w:bdr w:val="none" w:sz="0" w:space="0" w:color="auto" w:frame="1"/>
          <w:lang w:val="uk-UA" w:eastAsia="ru-RU"/>
        </w:rPr>
      </w:pPr>
    </w:p>
    <w:p w:rsidR="00E675E0" w:rsidRPr="00E675E0" w:rsidRDefault="00E675E0" w:rsidP="001B47E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val="uk-UA" w:eastAsia="ru-RU"/>
        </w:rPr>
      </w:pPr>
      <w:r w:rsidRPr="00E675E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val="uk-UA" w:eastAsia="ru-RU"/>
        </w:rPr>
        <w:t xml:space="preserve">До Сумського державного університету можна </w:t>
      </w:r>
      <w:r w:rsidR="001B47E9" w:rsidRPr="001B47E9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val="uk-UA" w:eastAsia="ru-RU"/>
        </w:rPr>
        <w:t>доїхати</w:t>
      </w:r>
      <w:r w:rsidRPr="00E675E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val="uk-UA" w:eastAsia="ru-RU"/>
        </w:rPr>
        <w:t>:</w:t>
      </w:r>
    </w:p>
    <w:p w:rsidR="00E675E0" w:rsidRPr="00E675E0" w:rsidRDefault="00E675E0" w:rsidP="001B47E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1. Із залізничного вокзалу – маршрутні таксі № 55, 61 (в напрямку Хіммістечка, зупинка Сумський державний університет)</w:t>
      </w:r>
      <w:r w:rsidR="006D7F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.</w:t>
      </w:r>
    </w:p>
    <w:p w:rsidR="00E675E0" w:rsidRPr="00E675E0" w:rsidRDefault="00E675E0" w:rsidP="001B47E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2. З автовокзалу – маршрутне таксі № 54, 56 та тролейбуси № 1, 2 (в напрямку Хіммістечка, зупинка Сумський державний університет).</w:t>
      </w:r>
    </w:p>
    <w:p w:rsidR="001B47E9" w:rsidRPr="00D63F5E" w:rsidRDefault="001B47E9" w:rsidP="00D63F5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  <w:bdr w:val="none" w:sz="0" w:space="0" w:color="auto" w:frame="1"/>
          <w:lang w:val="uk-UA" w:eastAsia="ru-RU"/>
        </w:rPr>
      </w:pPr>
    </w:p>
    <w:p w:rsidR="00E675E0" w:rsidRPr="00E675E0" w:rsidRDefault="00E675E0" w:rsidP="001B47E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B47E9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val="uk-UA" w:eastAsia="ru-RU"/>
        </w:rPr>
        <w:t>До гуртожитку СумДУ можна д</w:t>
      </w:r>
      <w:r w:rsidR="001B47E9" w:rsidRPr="001B47E9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val="uk-UA" w:eastAsia="ru-RU"/>
        </w:rPr>
        <w:t>оїхати</w:t>
      </w:r>
      <w:r w:rsidRPr="001B47E9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val="uk-UA" w:eastAsia="ru-RU"/>
        </w:rPr>
        <w:t>:</w:t>
      </w:r>
    </w:p>
    <w:p w:rsidR="00E675E0" w:rsidRPr="00E675E0" w:rsidRDefault="00E675E0" w:rsidP="001B47E9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Із залізничного вокзалу – маршрутні таксі № 2,  21 та тролейбуси № 15, 15а (в напрямку вул. Прокофєва, зупинка</w:t>
      </w:r>
      <w:r w:rsidR="006D7F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 xml:space="preserve"> «Легкоатлетичний манеж», орієнтир - </w:t>
      </w: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маг</w:t>
      </w:r>
      <w:r w:rsidR="006D7F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азин Кошик)</w:t>
      </w: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.</w:t>
      </w:r>
    </w:p>
    <w:p w:rsidR="00E675E0" w:rsidRPr="00E675E0" w:rsidRDefault="00E675E0" w:rsidP="001B47E9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 xml:space="preserve">З автовокзалу – маршрутне таксі № 52 (в напрямку вул. </w:t>
      </w:r>
      <w:r w:rsidR="001B47E9"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Прокоф’єва</w:t>
      </w: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 xml:space="preserve">, зупинка </w:t>
      </w:r>
      <w:r w:rsidR="00E0726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«Легкоатлетичний манеж»</w:t>
      </w: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).</w:t>
      </w:r>
    </w:p>
    <w:p w:rsidR="00E675E0" w:rsidRPr="001B47E9" w:rsidRDefault="00E675E0" w:rsidP="001B47E9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 xml:space="preserve">Із Сумського державного університету – маршрутне таксі № 17а (в напрямку вул. </w:t>
      </w:r>
      <w:r w:rsidR="001B47E9"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Прокоф’єва</w:t>
      </w: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 xml:space="preserve">, зупинка </w:t>
      </w:r>
      <w:r w:rsidR="00E0726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«Легкоатлетичний манеж»</w:t>
      </w: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).</w:t>
      </w:r>
    </w:p>
    <w:p w:rsidR="001B47E9" w:rsidRPr="00D63F5E" w:rsidRDefault="001B47E9" w:rsidP="001B47E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bdr w:val="none" w:sz="0" w:space="0" w:color="auto" w:frame="1"/>
          <w:lang w:val="uk-UA" w:eastAsia="ru-RU"/>
        </w:rPr>
      </w:pPr>
    </w:p>
    <w:p w:rsidR="001B47E9" w:rsidRDefault="00424B59" w:rsidP="001B47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60606" cy="2968699"/>
            <wp:effectExtent l="0" t="0" r="635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81B.tmp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" t="1576" b="4133"/>
                    <a:stretch/>
                  </pic:blipFill>
                  <pic:spPr bwMode="auto">
                    <a:xfrm>
                      <a:off x="0" y="0"/>
                      <a:ext cx="1865850" cy="2977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 xml:space="preserve">  </w:t>
      </w:r>
      <w:r w:rsidR="000444D0">
        <w:rPr>
          <w:noProof/>
          <w:lang w:eastAsia="ru-RU"/>
        </w:rPr>
        <w:drawing>
          <wp:inline distT="0" distB="0" distL="0" distR="0" wp14:anchorId="1610D750" wp14:editId="181F7AAD">
            <wp:extent cx="4063117" cy="2965836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0595" t="17363" r="23385" b="5536"/>
                    <a:stretch/>
                  </pic:blipFill>
                  <pic:spPr bwMode="auto">
                    <a:xfrm>
                      <a:off x="0" y="0"/>
                      <a:ext cx="4061932" cy="2964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7E9" w:rsidRPr="00D63F5E" w:rsidRDefault="001B47E9" w:rsidP="001B47E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:rsidR="00E675E0" w:rsidRPr="00E675E0" w:rsidRDefault="00E675E0" w:rsidP="001B47E9">
      <w:pPr>
        <w:shd w:val="clear" w:color="auto" w:fill="FFFFFF"/>
        <w:tabs>
          <w:tab w:val="num" w:pos="28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val="uk-UA" w:eastAsia="ru-RU"/>
        </w:rPr>
      </w:pP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Уточнити рух міського транспорту можна за допомогою сервісів</w:t>
      </w:r>
      <w:r w:rsidR="001B47E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:</w:t>
      </w:r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 </w:t>
      </w:r>
      <w:hyperlink r:id="rId10" w:history="1">
        <w:r w:rsidRPr="001B47E9">
          <w:rPr>
            <w:rFonts w:ascii="Times New Roman" w:eastAsia="Times New Roman" w:hAnsi="Times New Roman" w:cs="Times New Roman"/>
            <w:color w:val="0070C0"/>
            <w:sz w:val="24"/>
            <w:szCs w:val="24"/>
            <w:u w:val="single"/>
            <w:bdr w:val="none" w:sz="0" w:space="0" w:color="auto" w:frame="1"/>
            <w:lang w:val="uk-UA" w:eastAsia="ru-RU"/>
          </w:rPr>
          <w:t>http://avtobus.sumy.ua</w:t>
        </w:r>
      </w:hyperlink>
      <w:r w:rsidRPr="00E675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> та</w:t>
      </w:r>
      <w:r w:rsidR="001B47E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  <w:t xml:space="preserve"> </w:t>
      </w:r>
      <w:hyperlink r:id="rId11" w:tgtFrame="_blank" w:history="1">
        <w:r w:rsidRPr="001B47E9">
          <w:rPr>
            <w:rFonts w:ascii="Times New Roman" w:eastAsia="Times New Roman" w:hAnsi="Times New Roman" w:cs="Times New Roman"/>
            <w:color w:val="0070C0"/>
            <w:sz w:val="24"/>
            <w:szCs w:val="24"/>
            <w:u w:val="single"/>
            <w:bdr w:val="none" w:sz="0" w:space="0" w:color="auto" w:frame="1"/>
            <w:lang w:val="uk-UA" w:eastAsia="ru-RU"/>
          </w:rPr>
          <w:t>https://www.eway.in.ua/ua/cities/sumy/routes</w:t>
        </w:r>
      </w:hyperlink>
      <w:r w:rsidR="001B47E9" w:rsidRPr="001B47E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bdr w:val="none" w:sz="0" w:space="0" w:color="auto" w:frame="1"/>
          <w:lang w:val="uk-UA" w:eastAsia="ru-RU"/>
        </w:rPr>
        <w:t xml:space="preserve"> </w:t>
      </w:r>
    </w:p>
    <w:p w:rsidR="00E675E0" w:rsidRDefault="00E675E0" w:rsidP="001B47E9">
      <w:pPr>
        <w:shd w:val="clear" w:color="auto" w:fill="FFFFFF"/>
        <w:tabs>
          <w:tab w:val="num" w:pos="28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uk-UA" w:eastAsia="ru-RU"/>
        </w:rPr>
      </w:pPr>
    </w:p>
    <w:p w:rsidR="006A7640" w:rsidRPr="00A97223" w:rsidRDefault="006A7640" w:rsidP="001B47E9">
      <w:pPr>
        <w:shd w:val="clear" w:color="auto" w:fill="FFFFFF"/>
        <w:tabs>
          <w:tab w:val="num" w:pos="28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uk-UA" w:eastAsia="ru-RU"/>
        </w:rPr>
      </w:pPr>
      <w:r w:rsidRPr="00A9722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uk-UA" w:eastAsia="ru-RU"/>
        </w:rPr>
        <w:t>Відповідальний секретар Оргкомітету олімпіади</w:t>
      </w:r>
      <w:r w:rsidR="001B47E9" w:rsidRPr="00A9722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uk-UA" w:eastAsia="ru-RU"/>
        </w:rPr>
        <w:t>: </w:t>
      </w:r>
    </w:p>
    <w:p w:rsidR="00E675E0" w:rsidRPr="00A97223" w:rsidRDefault="001B47E9" w:rsidP="006A7640">
      <w:pPr>
        <w:shd w:val="clear" w:color="auto" w:fill="FFFFFF"/>
        <w:tabs>
          <w:tab w:val="num" w:pos="142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9722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uk-UA" w:eastAsia="ru-RU"/>
        </w:rPr>
        <w:t>(095</w:t>
      </w:r>
      <w:r w:rsidR="00E675E0" w:rsidRPr="00A9722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uk-UA" w:eastAsia="ru-RU"/>
        </w:rPr>
        <w:t xml:space="preserve">) </w:t>
      </w:r>
      <w:r w:rsidRPr="00A9722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uk-UA" w:eastAsia="ru-RU"/>
        </w:rPr>
        <w:t xml:space="preserve">446-58-92, </w:t>
      </w:r>
      <w:r w:rsidRPr="00A97223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val="uk-UA" w:eastAsia="ru-RU"/>
        </w:rPr>
        <w:t>Пасько Ольга Олександрівна</w:t>
      </w:r>
    </w:p>
    <w:sectPr w:rsidR="00E675E0" w:rsidRPr="00A97223" w:rsidSect="00D63F5E">
      <w:pgSz w:w="11906" w:h="16838"/>
      <w:pgMar w:top="709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C93C68"/>
    <w:multiLevelType w:val="multilevel"/>
    <w:tmpl w:val="37A8A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5E0"/>
    <w:rsid w:val="000444D0"/>
    <w:rsid w:val="001847E0"/>
    <w:rsid w:val="001B47E9"/>
    <w:rsid w:val="002A3051"/>
    <w:rsid w:val="003A0A63"/>
    <w:rsid w:val="00424B59"/>
    <w:rsid w:val="00424C4B"/>
    <w:rsid w:val="006A07FF"/>
    <w:rsid w:val="006A7640"/>
    <w:rsid w:val="006D7FA9"/>
    <w:rsid w:val="008A3DD8"/>
    <w:rsid w:val="00A63A85"/>
    <w:rsid w:val="00A81E5E"/>
    <w:rsid w:val="00A97223"/>
    <w:rsid w:val="00B05577"/>
    <w:rsid w:val="00BB6E53"/>
    <w:rsid w:val="00C76052"/>
    <w:rsid w:val="00D63F5E"/>
    <w:rsid w:val="00E07262"/>
    <w:rsid w:val="00E675E0"/>
    <w:rsid w:val="00F50CAE"/>
    <w:rsid w:val="00F96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C4B"/>
  </w:style>
  <w:style w:type="paragraph" w:styleId="1">
    <w:name w:val="heading 1"/>
    <w:basedOn w:val="a"/>
    <w:next w:val="a"/>
    <w:link w:val="10"/>
    <w:uiPriority w:val="9"/>
    <w:qFormat/>
    <w:rsid w:val="00424C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24C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4C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4C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24C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24C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western">
    <w:name w:val="western"/>
    <w:basedOn w:val="a"/>
    <w:rsid w:val="00E67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E675E0"/>
    <w:rPr>
      <w:i/>
      <w:iCs/>
    </w:rPr>
  </w:style>
  <w:style w:type="character" w:styleId="a4">
    <w:name w:val="Hyperlink"/>
    <w:basedOn w:val="a0"/>
    <w:uiPriority w:val="99"/>
    <w:semiHidden/>
    <w:unhideWhenUsed/>
    <w:rsid w:val="00E675E0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E67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675E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B4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7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C4B"/>
  </w:style>
  <w:style w:type="paragraph" w:styleId="1">
    <w:name w:val="heading 1"/>
    <w:basedOn w:val="a"/>
    <w:next w:val="a"/>
    <w:link w:val="10"/>
    <w:uiPriority w:val="9"/>
    <w:qFormat/>
    <w:rsid w:val="00424C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24C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4C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4C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24C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24C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western">
    <w:name w:val="western"/>
    <w:basedOn w:val="a"/>
    <w:rsid w:val="00E67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E675E0"/>
    <w:rPr>
      <w:i/>
      <w:iCs/>
    </w:rPr>
  </w:style>
  <w:style w:type="character" w:styleId="a4">
    <w:name w:val="Hyperlink"/>
    <w:basedOn w:val="a0"/>
    <w:uiPriority w:val="99"/>
    <w:semiHidden/>
    <w:unhideWhenUsed/>
    <w:rsid w:val="00E675E0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E67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675E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B4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7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1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eway.in.ua/ua/cities/sumy/routes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avtobus.sumy.ua/" TargetMode="Externa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aser</dc:creator>
  <cp:lastModifiedBy>aser</cp:lastModifiedBy>
  <cp:revision>2</cp:revision>
  <dcterms:created xsi:type="dcterms:W3CDTF">2019-04-11T18:49:00Z</dcterms:created>
  <dcterms:modified xsi:type="dcterms:W3CDTF">2019-04-11T18:49:00Z</dcterms:modified>
</cp:coreProperties>
</file>