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41C887" w14:textId="711F6AB0" w:rsidR="0059623D" w:rsidRPr="002F3A3C" w:rsidRDefault="00AD7CC0" w:rsidP="008F6B1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52"/>
          <w:szCs w:val="52"/>
          <w:lang w:val="uk-UA"/>
        </w:rPr>
      </w:pPr>
      <w:r w:rsidRPr="002F3A3C">
        <w:rPr>
          <w:noProof/>
          <w:lang w:val="uk-UA" w:eastAsia="uk-UA"/>
        </w:rPr>
        <mc:AlternateContent>
          <mc:Choice Requires="wps">
            <w:drawing>
              <wp:anchor distT="45720" distB="45720" distL="114300" distR="114300" simplePos="0" relativeHeight="251672064" behindDoc="1" locked="0" layoutInCell="1" allowOverlap="1" wp14:anchorId="30CD575E" wp14:editId="63FBFA0B">
                <wp:simplePos x="0" y="0"/>
                <wp:positionH relativeFrom="column">
                  <wp:posOffset>5511800</wp:posOffset>
                </wp:positionH>
                <wp:positionV relativeFrom="paragraph">
                  <wp:posOffset>-415290</wp:posOffset>
                </wp:positionV>
                <wp:extent cx="823595" cy="424180"/>
                <wp:effectExtent l="0" t="0" r="14605" b="14605"/>
                <wp:wrapNone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59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21AA7" w14:textId="5AD17102" w:rsidR="00BD2680" w:rsidRDefault="00BD268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34pt;margin-top:-32.7pt;width:64.85pt;height:33.4pt;z-index:-25164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" strokecolor="white [3212]">
                <v:textbox style="mso-fit-shape-to-text:t">
                  <w:txbxContent>
                    <w:p w14:paraId="1C821AA7" w14:textId="5AD17102" w:rsidR="00BD2680" w:rsidRDefault="00BD2680"/>
                  </w:txbxContent>
                </v:textbox>
              </v:shape>
            </w:pict>
          </mc:Fallback>
        </mc:AlternateContent>
      </w:r>
      <w:r w:rsidR="0059623D"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59623D" w:rsidRPr="002F3A3C">
        <w:rPr>
          <w:rFonts w:ascii="Times New Roman" w:eastAsia="Times New Roman" w:hAnsi="Times New Roman" w:cs="Times New Roman"/>
          <w:b/>
          <w:sz w:val="52"/>
          <w:szCs w:val="52"/>
          <w:lang w:val="uk-UA"/>
        </w:rPr>
        <w:t xml:space="preserve">Шифр „ </w:t>
      </w:r>
      <w:r w:rsidR="00A77E6F">
        <w:rPr>
          <w:rFonts w:ascii="Times New Roman" w:eastAsia="Times New Roman" w:hAnsi="Times New Roman" w:cs="Times New Roman"/>
          <w:b/>
          <w:sz w:val="52"/>
          <w:szCs w:val="52"/>
          <w:lang w:val="uk-UA"/>
        </w:rPr>
        <w:t>ФІЗТЕХ</w:t>
      </w:r>
      <w:r w:rsidR="0059623D" w:rsidRPr="002F3A3C">
        <w:rPr>
          <w:rFonts w:ascii="Times New Roman" w:eastAsia="Times New Roman" w:hAnsi="Times New Roman" w:cs="Times New Roman"/>
          <w:b/>
          <w:sz w:val="52"/>
          <w:szCs w:val="52"/>
          <w:lang w:val="uk-UA"/>
        </w:rPr>
        <w:t xml:space="preserve"> ”</w:t>
      </w:r>
    </w:p>
    <w:p w14:paraId="48B6CA4B" w14:textId="70695AC6" w:rsidR="0059623D" w:rsidRPr="004479A2" w:rsidRDefault="0059623D" w:rsidP="008F6B1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</w:p>
    <w:p w14:paraId="277B84C7" w14:textId="77777777" w:rsidR="0059623D" w:rsidRPr="002F3A3C" w:rsidRDefault="0059623D" w:rsidP="008F6B1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52"/>
          <w:szCs w:val="52"/>
          <w:lang w:val="uk-UA"/>
        </w:rPr>
      </w:pPr>
    </w:p>
    <w:p w14:paraId="767E6416" w14:textId="2A86F13E" w:rsidR="0059623D" w:rsidRPr="002F3A3C" w:rsidRDefault="0059623D" w:rsidP="008F6B1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52"/>
          <w:szCs w:val="52"/>
          <w:lang w:val="uk-UA"/>
        </w:rPr>
      </w:pPr>
      <w:r w:rsidRPr="002F3A3C">
        <w:rPr>
          <w:rFonts w:ascii="Times New Roman" w:eastAsia="Times New Roman" w:hAnsi="Times New Roman" w:cs="Times New Roman"/>
          <w:b/>
          <w:sz w:val="52"/>
          <w:szCs w:val="52"/>
          <w:lang w:val="uk-UA"/>
        </w:rPr>
        <w:t>Галузь науки «</w:t>
      </w:r>
      <w:r w:rsidR="00CB6DA8" w:rsidRPr="002F3A3C">
        <w:rPr>
          <w:rFonts w:ascii="Times New Roman" w:eastAsia="Times New Roman" w:hAnsi="Times New Roman" w:cs="Times New Roman"/>
          <w:b/>
          <w:sz w:val="52"/>
          <w:szCs w:val="52"/>
          <w:lang w:val="uk-UA"/>
        </w:rPr>
        <w:t>Фізика та астрономія</w:t>
      </w:r>
      <w:r w:rsidRPr="002F3A3C">
        <w:rPr>
          <w:rFonts w:ascii="Times New Roman" w:eastAsia="Times New Roman" w:hAnsi="Times New Roman" w:cs="Times New Roman"/>
          <w:sz w:val="52"/>
          <w:szCs w:val="52"/>
          <w:lang w:val="uk-UA"/>
        </w:rPr>
        <w:t>»</w:t>
      </w:r>
    </w:p>
    <w:p w14:paraId="69D2A8A9" w14:textId="77777777" w:rsidR="0059623D" w:rsidRPr="002F3A3C" w:rsidRDefault="0059623D" w:rsidP="008F6B1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52"/>
          <w:szCs w:val="52"/>
          <w:lang w:val="uk-UA"/>
        </w:rPr>
      </w:pPr>
    </w:p>
    <w:p w14:paraId="519D4139" w14:textId="77777777" w:rsidR="0059623D" w:rsidRPr="002F3A3C" w:rsidRDefault="0059623D" w:rsidP="008F6B1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52"/>
          <w:szCs w:val="52"/>
          <w:lang w:val="uk-UA"/>
        </w:rPr>
      </w:pPr>
    </w:p>
    <w:p w14:paraId="4494F3B0" w14:textId="58DB67DE" w:rsidR="0059623D" w:rsidRPr="002F3A3C" w:rsidRDefault="00CB6DA8" w:rsidP="008F6B1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aps/>
          <w:sz w:val="44"/>
          <w:szCs w:val="44"/>
          <w:lang w:val="uk-UA"/>
        </w:rPr>
      </w:pPr>
      <w:r w:rsidRPr="002F3A3C">
        <w:rPr>
          <w:rFonts w:ascii="Times New Roman" w:eastAsia="Calibri" w:hAnsi="Times New Roman" w:cs="Times New Roman"/>
          <w:b/>
          <w:caps/>
          <w:sz w:val="44"/>
          <w:szCs w:val="44"/>
          <w:lang w:val="uk-UA"/>
        </w:rPr>
        <w:t>Застосування Arduino-сумісних засобів автоматизації експерименту  в системі фахової підготовки фізиків</w:t>
      </w:r>
    </w:p>
    <w:p w14:paraId="21558CEB" w14:textId="77777777" w:rsidR="0059623D" w:rsidRPr="002F3A3C" w:rsidRDefault="0059623D" w:rsidP="008F6B1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6A0BCF03" w14:textId="77777777" w:rsidR="0059623D" w:rsidRPr="002F3A3C" w:rsidRDefault="0059623D" w:rsidP="008F6B1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62119668" w14:textId="77777777" w:rsidR="0059623D" w:rsidRPr="002F3A3C" w:rsidRDefault="0059623D" w:rsidP="008F6B1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57C3F855" w14:textId="77777777" w:rsidR="0059623D" w:rsidRPr="002F3A3C" w:rsidRDefault="0059623D" w:rsidP="008F6B1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141ACBF1" w14:textId="77777777" w:rsidR="0059623D" w:rsidRPr="002F3A3C" w:rsidRDefault="0059623D" w:rsidP="008F6B1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630EA814" w14:textId="77777777" w:rsidR="0059623D" w:rsidRPr="002F3A3C" w:rsidRDefault="0059623D" w:rsidP="008F6B1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4452E4B4" w14:textId="77777777" w:rsidR="0059623D" w:rsidRPr="002F3A3C" w:rsidRDefault="0059623D" w:rsidP="008F6B1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20770C5B" w14:textId="77777777" w:rsidR="00CB6DA8" w:rsidRPr="002F3A3C" w:rsidRDefault="00CB6DA8" w:rsidP="008F6B1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1221CCD6" w14:textId="77777777" w:rsidR="00CB6DA8" w:rsidRPr="002F3A3C" w:rsidRDefault="00CB6DA8" w:rsidP="008F6B1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527114D3" w14:textId="06DB0F11" w:rsidR="0059623D" w:rsidRPr="002F3A3C" w:rsidRDefault="0059623D" w:rsidP="008F6B1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2F3A3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201</w:t>
      </w:r>
      <w:r w:rsidR="00CB6DA8" w:rsidRPr="002F3A3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8</w:t>
      </w:r>
    </w:p>
    <w:p w14:paraId="4CAB051B" w14:textId="77777777" w:rsidR="0083051A" w:rsidRPr="002F3A3C" w:rsidRDefault="0059623D" w:rsidP="0083051A">
      <w:pPr>
        <w:tabs>
          <w:tab w:val="left" w:pos="4260"/>
        </w:tabs>
        <w:spacing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/>
        </w:rPr>
      </w:pPr>
      <w:r w:rsidRPr="002F3A3C">
        <w:rPr>
          <w:rFonts w:ascii="Times New Roman" w:eastAsia="Times New Roman" w:hAnsi="Times New Roman" w:cs="Times New Roman"/>
          <w:sz w:val="28"/>
          <w:szCs w:val="24"/>
          <w:lang w:val="uk-UA"/>
        </w:rPr>
        <w:br w:type="page"/>
      </w:r>
      <w:r w:rsidRPr="002F3A3C">
        <w:rPr>
          <w:rFonts w:ascii="Times New Roman" w:eastAsia="Times New Roman" w:hAnsi="Times New Roman" w:cs="Times New Roman"/>
          <w:b/>
          <w:caps/>
          <w:sz w:val="28"/>
          <w:szCs w:val="28"/>
          <w:lang w:val="uk-UA"/>
        </w:rPr>
        <w:lastRenderedPageBreak/>
        <w:t>ЗМІСТ</w:t>
      </w:r>
    </w:p>
    <w:p w14:paraId="02E3331F" w14:textId="57EFCACD" w:rsidR="0083051A" w:rsidRPr="002F3A3C" w:rsidRDefault="0083051A" w:rsidP="0083051A">
      <w:pPr>
        <w:tabs>
          <w:tab w:val="left" w:pos="4260"/>
        </w:tabs>
        <w:spacing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F3A3C">
        <w:rPr>
          <w:rFonts w:ascii="Times New Roman" w:hAnsi="Times New Roman"/>
          <w:sz w:val="28"/>
          <w:szCs w:val="28"/>
          <w:lang w:val="uk-UA"/>
        </w:rPr>
        <w:t>стор</w:t>
      </w:r>
      <w:proofErr w:type="spellEnd"/>
      <w:r w:rsidRPr="002F3A3C">
        <w:rPr>
          <w:rFonts w:ascii="Times New Roman" w:hAnsi="Times New Roman"/>
          <w:sz w:val="28"/>
          <w:szCs w:val="28"/>
          <w:lang w:val="uk-UA"/>
        </w:rPr>
        <w:t>.</w:t>
      </w:r>
    </w:p>
    <w:p w14:paraId="612CD4A5" w14:textId="45780ABC" w:rsidR="0083051A" w:rsidRPr="002F3A3C" w:rsidRDefault="0083051A" w:rsidP="0083051A">
      <w:pPr>
        <w:tabs>
          <w:tab w:val="left" w:pos="709"/>
          <w:tab w:val="right" w:pos="9921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F3A3C">
        <w:rPr>
          <w:rFonts w:ascii="Times New Roman" w:hAnsi="Times New Roman"/>
          <w:b/>
          <w:sz w:val="28"/>
          <w:szCs w:val="28"/>
          <w:lang w:val="uk-UA"/>
        </w:rPr>
        <w:t>ВСТУП</w:t>
      </w:r>
      <w:r w:rsidRPr="002F3A3C">
        <w:rPr>
          <w:rFonts w:ascii="Times New Roman" w:hAnsi="Times New Roman"/>
          <w:sz w:val="28"/>
          <w:szCs w:val="28"/>
          <w:lang w:val="uk-UA"/>
        </w:rPr>
        <w:t>……….…………….…………………………………..……………</w:t>
      </w:r>
      <w:r w:rsidR="004479A2" w:rsidRPr="004479A2">
        <w:rPr>
          <w:rFonts w:ascii="Times New Roman" w:hAnsi="Times New Roman"/>
          <w:sz w:val="28"/>
          <w:szCs w:val="28"/>
        </w:rPr>
        <w:t>…</w:t>
      </w:r>
      <w:r w:rsidR="00957C82">
        <w:rPr>
          <w:rFonts w:ascii="Times New Roman" w:hAnsi="Times New Roman"/>
          <w:sz w:val="28"/>
          <w:szCs w:val="28"/>
          <w:lang w:val="uk-UA"/>
        </w:rPr>
        <w:t>…..</w:t>
      </w:r>
      <w:r w:rsidRPr="002F3A3C">
        <w:rPr>
          <w:rFonts w:ascii="Times New Roman" w:hAnsi="Times New Roman"/>
          <w:sz w:val="28"/>
          <w:szCs w:val="28"/>
          <w:lang w:val="uk-UA"/>
        </w:rPr>
        <w:t>.3</w:t>
      </w:r>
    </w:p>
    <w:p w14:paraId="0FE6BA7A" w14:textId="77777777" w:rsidR="0083051A" w:rsidRPr="002F3A3C" w:rsidRDefault="0083051A" w:rsidP="0083051A">
      <w:pPr>
        <w:shd w:val="clear" w:color="auto" w:fill="FFFFFF"/>
        <w:tabs>
          <w:tab w:val="left" w:pos="709"/>
        </w:tabs>
        <w:spacing w:after="0" w:line="360" w:lineRule="auto"/>
        <w:outlineLvl w:val="0"/>
        <w:rPr>
          <w:rFonts w:ascii="Times New Roman" w:hAnsi="Times New Roman"/>
          <w:sz w:val="8"/>
          <w:szCs w:val="8"/>
          <w:lang w:val="uk-UA"/>
        </w:rPr>
      </w:pPr>
    </w:p>
    <w:p w14:paraId="218CA075" w14:textId="297665FA" w:rsidR="0083051A" w:rsidRPr="002F3A3C" w:rsidRDefault="0083051A" w:rsidP="004479A2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F3A3C">
        <w:rPr>
          <w:rFonts w:ascii="Times New Roman" w:hAnsi="Times New Roman"/>
          <w:b/>
          <w:sz w:val="28"/>
          <w:szCs w:val="28"/>
          <w:lang w:val="uk-UA"/>
        </w:rPr>
        <w:t xml:space="preserve">РОЗДІЛ 1 </w:t>
      </w:r>
      <w:r w:rsidR="004479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ХАРАКТЕРИСТИКИ ТА ЗАСТОСУВАННЯ </w:t>
      </w:r>
      <w:r w:rsidR="004479A2">
        <w:rPr>
          <w:rFonts w:ascii="Times New Roman" w:hAnsi="Times New Roman" w:cs="Times New Roman"/>
          <w:b/>
          <w:sz w:val="28"/>
          <w:szCs w:val="28"/>
        </w:rPr>
        <w:t>АПАРАТНО-ПРОГРАМНИХ ЗАСОБ</w:t>
      </w:r>
      <w:r w:rsidR="004479A2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4479A2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4479A2">
        <w:rPr>
          <w:rFonts w:ascii="Times New Roman" w:hAnsi="Times New Roman" w:cs="Times New Roman"/>
          <w:b/>
          <w:sz w:val="28"/>
          <w:szCs w:val="28"/>
          <w:lang w:val="en-US"/>
        </w:rPr>
        <w:t>ARDUINO</w:t>
      </w:r>
      <w:r w:rsidRPr="002F3A3C">
        <w:rPr>
          <w:rFonts w:ascii="Times New Roman" w:hAnsi="Times New Roman"/>
          <w:sz w:val="28"/>
          <w:szCs w:val="28"/>
          <w:lang w:val="uk-UA"/>
        </w:rPr>
        <w:t>…</w:t>
      </w:r>
      <w:r w:rsidR="004479A2" w:rsidRPr="004479A2">
        <w:rPr>
          <w:rFonts w:ascii="Times New Roman" w:hAnsi="Times New Roman"/>
          <w:sz w:val="28"/>
          <w:szCs w:val="28"/>
        </w:rPr>
        <w:t>..</w:t>
      </w:r>
      <w:r w:rsidRPr="002F3A3C">
        <w:rPr>
          <w:rFonts w:ascii="Times New Roman" w:hAnsi="Times New Roman"/>
          <w:sz w:val="28"/>
          <w:szCs w:val="28"/>
          <w:lang w:val="uk-UA"/>
        </w:rPr>
        <w:t>…………………………………</w:t>
      </w:r>
      <w:r w:rsidR="004479A2" w:rsidRPr="004479A2">
        <w:rPr>
          <w:rFonts w:ascii="Times New Roman" w:hAnsi="Times New Roman"/>
          <w:sz w:val="28"/>
          <w:szCs w:val="28"/>
        </w:rPr>
        <w:t>…...</w:t>
      </w:r>
      <w:r w:rsidR="00957C82">
        <w:rPr>
          <w:rFonts w:ascii="Times New Roman" w:hAnsi="Times New Roman"/>
          <w:sz w:val="28"/>
          <w:szCs w:val="28"/>
          <w:lang w:val="uk-UA"/>
        </w:rPr>
        <w:t>4</w:t>
      </w:r>
    </w:p>
    <w:p w14:paraId="2AF45C95" w14:textId="3E06565D" w:rsidR="0083051A" w:rsidRPr="002F3A3C" w:rsidRDefault="0083051A" w:rsidP="0083051A">
      <w:pPr>
        <w:spacing w:after="0" w:line="360" w:lineRule="auto"/>
        <w:jc w:val="both"/>
        <w:rPr>
          <w:rFonts w:ascii="Times New Roman" w:hAnsi="Times New Roman"/>
          <w:bCs/>
          <w:color w:val="000000"/>
          <w:spacing w:val="-5"/>
          <w:sz w:val="28"/>
          <w:szCs w:val="28"/>
          <w:lang w:val="uk-UA"/>
        </w:rPr>
      </w:pPr>
      <w:r w:rsidRPr="002F3A3C">
        <w:rPr>
          <w:rFonts w:ascii="Times New Roman" w:hAnsi="Times New Roman"/>
          <w:bCs/>
          <w:color w:val="000000"/>
          <w:spacing w:val="-5"/>
          <w:sz w:val="28"/>
          <w:szCs w:val="28"/>
          <w:lang w:val="uk-UA"/>
        </w:rPr>
        <w:t xml:space="preserve">       1.1</w:t>
      </w:r>
      <w:r w:rsidR="00957C82">
        <w:rPr>
          <w:rFonts w:ascii="Times New Roman" w:hAnsi="Times New Roman"/>
          <w:bCs/>
          <w:color w:val="000000"/>
          <w:spacing w:val="-5"/>
          <w:sz w:val="28"/>
          <w:szCs w:val="28"/>
          <w:lang w:val="uk-UA"/>
        </w:rPr>
        <w:t>.</w:t>
      </w:r>
      <w:r w:rsidRPr="002F3A3C">
        <w:rPr>
          <w:rFonts w:ascii="Times New Roman" w:hAnsi="Times New Roman"/>
          <w:bCs/>
          <w:color w:val="000000"/>
          <w:spacing w:val="-5"/>
          <w:sz w:val="28"/>
          <w:szCs w:val="28"/>
          <w:lang w:val="uk-UA"/>
        </w:rPr>
        <w:t xml:space="preserve"> </w:t>
      </w:r>
      <w:r w:rsidR="004479A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Навчальне обладнання на основі </w:t>
      </w:r>
      <w:r w:rsidR="004479A2">
        <w:rPr>
          <w:rFonts w:ascii="Times New Roman" w:eastAsia="Times New Roman" w:hAnsi="Times New Roman" w:cs="Times New Roman"/>
          <w:sz w:val="28"/>
          <w:szCs w:val="28"/>
          <w:lang w:val="en-US"/>
        </w:rPr>
        <w:t>Arduino</w:t>
      </w:r>
      <w:r w:rsidR="004479A2">
        <w:rPr>
          <w:rFonts w:ascii="Times New Roman" w:hAnsi="Times New Roman"/>
          <w:bCs/>
          <w:color w:val="000000"/>
          <w:spacing w:val="-5"/>
          <w:sz w:val="28"/>
          <w:szCs w:val="28"/>
          <w:lang w:val="uk-UA"/>
        </w:rPr>
        <w:t xml:space="preserve">…..………..…. </w:t>
      </w:r>
      <w:r w:rsidRPr="002F3A3C">
        <w:rPr>
          <w:rFonts w:ascii="Times New Roman" w:hAnsi="Times New Roman"/>
          <w:bCs/>
          <w:color w:val="000000"/>
          <w:spacing w:val="-5"/>
          <w:sz w:val="28"/>
          <w:szCs w:val="28"/>
          <w:lang w:val="uk-UA"/>
        </w:rPr>
        <w:t>…………</w:t>
      </w:r>
      <w:r w:rsidR="004479A2" w:rsidRPr="00957C82">
        <w:rPr>
          <w:rFonts w:ascii="Times New Roman" w:hAnsi="Times New Roman"/>
          <w:bCs/>
          <w:color w:val="000000"/>
          <w:spacing w:val="-5"/>
          <w:sz w:val="28"/>
          <w:szCs w:val="28"/>
          <w:lang w:val="uk-UA"/>
        </w:rPr>
        <w:t>…</w:t>
      </w:r>
      <w:r w:rsidR="00957C82" w:rsidRPr="00957C82">
        <w:rPr>
          <w:rFonts w:ascii="Times New Roman" w:hAnsi="Times New Roman"/>
          <w:bCs/>
          <w:color w:val="000000"/>
          <w:spacing w:val="-5"/>
          <w:sz w:val="28"/>
          <w:szCs w:val="28"/>
          <w:lang w:val="uk-UA"/>
        </w:rPr>
        <w:t>…</w:t>
      </w:r>
      <w:r w:rsidR="00957C82">
        <w:rPr>
          <w:rFonts w:ascii="Times New Roman" w:hAnsi="Times New Roman"/>
          <w:bCs/>
          <w:color w:val="000000"/>
          <w:spacing w:val="-5"/>
          <w:sz w:val="28"/>
          <w:szCs w:val="28"/>
          <w:lang w:val="uk-UA"/>
        </w:rPr>
        <w:t>..</w:t>
      </w:r>
      <w:r w:rsidRPr="002F3A3C">
        <w:rPr>
          <w:rFonts w:ascii="Times New Roman" w:hAnsi="Times New Roman"/>
          <w:bCs/>
          <w:color w:val="000000"/>
          <w:spacing w:val="-5"/>
          <w:sz w:val="28"/>
          <w:szCs w:val="28"/>
          <w:lang w:val="uk-UA"/>
        </w:rPr>
        <w:t>6</w:t>
      </w:r>
    </w:p>
    <w:p w14:paraId="7B907CD1" w14:textId="2940AD02" w:rsidR="0083051A" w:rsidRPr="002F3A3C" w:rsidRDefault="0083051A" w:rsidP="0083051A">
      <w:p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  <w:lang w:val="uk-UA"/>
        </w:rPr>
      </w:pPr>
      <w:r w:rsidRPr="002F3A3C">
        <w:rPr>
          <w:rFonts w:ascii="Times New Roman" w:hAnsi="Times New Roman"/>
          <w:bCs/>
          <w:color w:val="000000"/>
          <w:spacing w:val="-5"/>
          <w:sz w:val="28"/>
          <w:szCs w:val="28"/>
          <w:lang w:val="uk-UA"/>
        </w:rPr>
        <w:t xml:space="preserve">       1.2</w:t>
      </w:r>
      <w:r w:rsidR="00957C82">
        <w:rPr>
          <w:rFonts w:ascii="Times New Roman" w:hAnsi="Times New Roman"/>
          <w:bCs/>
          <w:color w:val="000000"/>
          <w:spacing w:val="-5"/>
          <w:sz w:val="28"/>
          <w:szCs w:val="28"/>
          <w:lang w:val="uk-UA"/>
        </w:rPr>
        <w:t>.</w:t>
      </w:r>
      <w:r w:rsidRPr="002F3A3C">
        <w:rPr>
          <w:rFonts w:ascii="Times New Roman" w:hAnsi="Times New Roman"/>
          <w:bCs/>
          <w:color w:val="000000"/>
          <w:spacing w:val="-5"/>
          <w:sz w:val="28"/>
          <w:szCs w:val="28"/>
          <w:lang w:val="uk-UA"/>
        </w:rPr>
        <w:t xml:space="preserve"> </w:t>
      </w:r>
      <w:r w:rsidR="004479A2" w:rsidRPr="004479A2">
        <w:rPr>
          <w:rFonts w:ascii="Times New Roman" w:hAnsi="Times New Roman" w:cs="Times New Roman"/>
          <w:sz w:val="28"/>
          <w:szCs w:val="28"/>
          <w:lang w:val="uk-UA"/>
        </w:rPr>
        <w:t xml:space="preserve">Види </w:t>
      </w:r>
      <w:r w:rsidR="00957C82">
        <w:rPr>
          <w:rFonts w:ascii="Times New Roman" w:hAnsi="Times New Roman"/>
          <w:sz w:val="28"/>
          <w:szCs w:val="28"/>
          <w:lang w:val="en-US"/>
        </w:rPr>
        <w:t>Arduino</w:t>
      </w:r>
      <w:r w:rsidR="00957C82" w:rsidRPr="00957C82">
        <w:rPr>
          <w:rFonts w:ascii="Times New Roman" w:hAnsi="Times New Roman"/>
          <w:sz w:val="28"/>
          <w:szCs w:val="28"/>
          <w:lang w:val="uk-UA"/>
        </w:rPr>
        <w:t>-</w:t>
      </w:r>
      <w:r w:rsidR="00957C82">
        <w:rPr>
          <w:rFonts w:ascii="Times New Roman" w:hAnsi="Times New Roman"/>
          <w:sz w:val="28"/>
          <w:szCs w:val="28"/>
          <w:lang w:val="uk-UA"/>
        </w:rPr>
        <w:t>сумісних</w:t>
      </w:r>
      <w:r w:rsidR="00957C82" w:rsidRPr="004479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79A2" w:rsidRPr="004479A2">
        <w:rPr>
          <w:rFonts w:ascii="Times New Roman" w:hAnsi="Times New Roman" w:cs="Times New Roman"/>
          <w:sz w:val="28"/>
          <w:szCs w:val="28"/>
          <w:lang w:val="uk-UA"/>
        </w:rPr>
        <w:t>датчиків та їх підключення</w:t>
      </w:r>
      <w:r w:rsidR="004479A2" w:rsidRPr="002F3A3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57C82">
        <w:rPr>
          <w:rFonts w:ascii="Times New Roman" w:hAnsi="Times New Roman"/>
          <w:sz w:val="28"/>
          <w:szCs w:val="28"/>
          <w:lang w:val="uk-UA"/>
        </w:rPr>
        <w:t>….……</w:t>
      </w:r>
      <w:r w:rsidR="004479A2">
        <w:rPr>
          <w:rFonts w:ascii="Times New Roman" w:hAnsi="Times New Roman"/>
          <w:sz w:val="28"/>
          <w:szCs w:val="28"/>
          <w:lang w:val="uk-UA"/>
        </w:rPr>
        <w:t>……</w:t>
      </w:r>
      <w:r w:rsidRPr="002F3A3C">
        <w:rPr>
          <w:rFonts w:ascii="Times New Roman" w:hAnsi="Times New Roman"/>
          <w:sz w:val="28"/>
          <w:szCs w:val="28"/>
          <w:lang w:val="uk-UA"/>
        </w:rPr>
        <w:t>……</w:t>
      </w:r>
      <w:r w:rsidR="00957C82">
        <w:rPr>
          <w:rFonts w:ascii="Times New Roman" w:hAnsi="Times New Roman"/>
          <w:sz w:val="28"/>
          <w:szCs w:val="28"/>
          <w:lang w:val="uk-UA"/>
        </w:rPr>
        <w:t>.</w:t>
      </w:r>
      <w:r w:rsidRPr="002F3A3C">
        <w:rPr>
          <w:rFonts w:ascii="Times New Roman" w:hAnsi="Times New Roman"/>
          <w:sz w:val="28"/>
          <w:szCs w:val="28"/>
          <w:lang w:val="uk-UA"/>
        </w:rPr>
        <w:t>.</w:t>
      </w:r>
      <w:r w:rsidR="00957C82">
        <w:rPr>
          <w:rFonts w:ascii="Times New Roman" w:hAnsi="Times New Roman"/>
          <w:sz w:val="28"/>
          <w:szCs w:val="28"/>
          <w:lang w:val="uk-UA"/>
        </w:rPr>
        <w:t>11</w:t>
      </w:r>
    </w:p>
    <w:p w14:paraId="4312A133" w14:textId="52DAABC9" w:rsidR="0083051A" w:rsidRPr="002F3A3C" w:rsidRDefault="0083051A" w:rsidP="0083051A">
      <w:pPr>
        <w:tabs>
          <w:tab w:val="left" w:pos="709"/>
          <w:tab w:val="left" w:pos="1008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F3A3C">
        <w:rPr>
          <w:rFonts w:ascii="Times New Roman" w:hAnsi="Times New Roman"/>
          <w:b/>
          <w:bCs/>
          <w:sz w:val="28"/>
          <w:szCs w:val="28"/>
          <w:lang w:val="uk-UA"/>
        </w:rPr>
        <w:t xml:space="preserve">РОЗДІЛ 2  </w:t>
      </w:r>
      <w:r w:rsidR="00957C82">
        <w:rPr>
          <w:rFonts w:ascii="Times New Roman" w:hAnsi="Times New Roman"/>
          <w:b/>
          <w:bCs/>
          <w:sz w:val="28"/>
          <w:szCs w:val="28"/>
          <w:lang w:val="uk-UA"/>
        </w:rPr>
        <w:t xml:space="preserve">ЗАСТОСУВАННЯ </w:t>
      </w:r>
      <w:r w:rsidR="004479A2" w:rsidRPr="002F3A3C">
        <w:rPr>
          <w:rStyle w:val="50"/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>БЕЗДРОТОВ</w:t>
      </w:r>
      <w:r w:rsidR="00957C82">
        <w:rPr>
          <w:rStyle w:val="50"/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>ИХ</w:t>
      </w:r>
      <w:r w:rsidR="004479A2">
        <w:rPr>
          <w:rStyle w:val="50"/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 xml:space="preserve"> ТЕХНОЛОГІ</w:t>
      </w:r>
      <w:r w:rsidR="00957C82">
        <w:rPr>
          <w:rStyle w:val="50"/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>Й</w:t>
      </w:r>
      <w:r w:rsidR="004479A2">
        <w:rPr>
          <w:rStyle w:val="50"/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 xml:space="preserve"> </w:t>
      </w:r>
      <w:r w:rsidR="00957C82">
        <w:rPr>
          <w:rStyle w:val="50"/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 xml:space="preserve">ДЛЯ </w:t>
      </w:r>
      <w:r w:rsidR="004479A2">
        <w:rPr>
          <w:rStyle w:val="50"/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 xml:space="preserve">ЗБОРУ ЕКСПЕРИМЕНТАЛЬНИХ  ДАННИХ </w:t>
      </w:r>
      <w:r w:rsidRPr="002F3A3C">
        <w:rPr>
          <w:rFonts w:ascii="Times New Roman" w:hAnsi="Times New Roman"/>
          <w:bCs/>
          <w:sz w:val="28"/>
          <w:szCs w:val="28"/>
          <w:lang w:val="uk-UA"/>
        </w:rPr>
        <w:t>…</w:t>
      </w:r>
      <w:r w:rsidR="00C24840" w:rsidRPr="002F3A3C">
        <w:rPr>
          <w:rFonts w:ascii="Times New Roman" w:hAnsi="Times New Roman"/>
          <w:bCs/>
          <w:sz w:val="28"/>
          <w:szCs w:val="28"/>
          <w:lang w:val="uk-UA"/>
        </w:rPr>
        <w:t>…………………………………</w:t>
      </w:r>
      <w:r w:rsidR="00957C82">
        <w:rPr>
          <w:rFonts w:ascii="Times New Roman" w:hAnsi="Times New Roman"/>
          <w:bCs/>
          <w:sz w:val="28"/>
          <w:szCs w:val="28"/>
          <w:lang w:val="uk-UA"/>
        </w:rPr>
        <w:t>…</w:t>
      </w:r>
      <w:r w:rsidR="00C24840" w:rsidRPr="002F3A3C">
        <w:rPr>
          <w:rFonts w:ascii="Times New Roman" w:hAnsi="Times New Roman"/>
          <w:bCs/>
          <w:sz w:val="28"/>
          <w:szCs w:val="28"/>
          <w:lang w:val="uk-UA"/>
        </w:rPr>
        <w:t>.</w:t>
      </w:r>
      <w:r w:rsidRPr="002F3A3C">
        <w:rPr>
          <w:rFonts w:ascii="Times New Roman" w:hAnsi="Times New Roman"/>
          <w:bCs/>
          <w:sz w:val="28"/>
          <w:szCs w:val="28"/>
          <w:lang w:val="uk-UA"/>
        </w:rPr>
        <w:t>..1</w:t>
      </w:r>
      <w:r w:rsidR="00C24840" w:rsidRPr="002F3A3C">
        <w:rPr>
          <w:rFonts w:ascii="Times New Roman" w:hAnsi="Times New Roman"/>
          <w:bCs/>
          <w:sz w:val="28"/>
          <w:szCs w:val="28"/>
          <w:lang w:val="uk-UA"/>
        </w:rPr>
        <w:t>0</w:t>
      </w:r>
    </w:p>
    <w:p w14:paraId="79FEA35F" w14:textId="5E7A5741" w:rsidR="0083051A" w:rsidRPr="002F3A3C" w:rsidRDefault="0083051A" w:rsidP="0083051A">
      <w:pPr>
        <w:tabs>
          <w:tab w:val="left" w:pos="709"/>
          <w:tab w:val="center" w:pos="8789"/>
        </w:tabs>
        <w:spacing w:line="360" w:lineRule="auto"/>
        <w:ind w:right="-51"/>
        <w:jc w:val="both"/>
        <w:rPr>
          <w:rFonts w:ascii="Times New Roman" w:hAnsi="Times New Roman"/>
          <w:sz w:val="28"/>
          <w:lang w:val="uk-UA"/>
        </w:rPr>
      </w:pPr>
      <w:r w:rsidRPr="002F3A3C">
        <w:rPr>
          <w:rFonts w:ascii="Times New Roman" w:hAnsi="Times New Roman"/>
          <w:b/>
          <w:bCs/>
          <w:sz w:val="28"/>
          <w:lang w:val="uk-UA"/>
        </w:rPr>
        <w:t>ВИСНОВКИ</w:t>
      </w:r>
      <w:r w:rsidRPr="002F3A3C">
        <w:rPr>
          <w:rFonts w:ascii="Times New Roman" w:hAnsi="Times New Roman"/>
          <w:bCs/>
          <w:sz w:val="28"/>
          <w:lang w:val="uk-UA"/>
        </w:rPr>
        <w:t>.........</w:t>
      </w:r>
      <w:r w:rsidRPr="002F3A3C">
        <w:rPr>
          <w:rFonts w:ascii="Times New Roman" w:hAnsi="Times New Roman"/>
          <w:sz w:val="28"/>
          <w:lang w:val="uk-UA"/>
        </w:rPr>
        <w:t>...............................................................................</w:t>
      </w:r>
      <w:r w:rsidR="00957C82">
        <w:rPr>
          <w:rFonts w:ascii="Times New Roman" w:hAnsi="Times New Roman"/>
          <w:sz w:val="28"/>
          <w:lang w:val="uk-UA"/>
        </w:rPr>
        <w:t>.....</w:t>
      </w:r>
      <w:r w:rsidRPr="002F3A3C">
        <w:rPr>
          <w:rFonts w:ascii="Times New Roman" w:hAnsi="Times New Roman"/>
          <w:sz w:val="28"/>
          <w:lang w:val="uk-UA"/>
        </w:rPr>
        <w:t>...........</w:t>
      </w:r>
      <w:r w:rsidR="00957C82">
        <w:rPr>
          <w:rFonts w:ascii="Times New Roman" w:hAnsi="Times New Roman"/>
          <w:sz w:val="28"/>
          <w:lang w:val="uk-UA"/>
        </w:rPr>
        <w:t>......</w:t>
      </w:r>
      <w:r w:rsidRPr="002F3A3C">
        <w:rPr>
          <w:rFonts w:ascii="Times New Roman" w:hAnsi="Times New Roman"/>
          <w:sz w:val="28"/>
          <w:lang w:val="uk-UA"/>
        </w:rPr>
        <w:t>2</w:t>
      </w:r>
      <w:r w:rsidR="00957C82">
        <w:rPr>
          <w:rFonts w:ascii="Times New Roman" w:hAnsi="Times New Roman"/>
          <w:sz w:val="28"/>
          <w:lang w:val="uk-UA"/>
        </w:rPr>
        <w:t>7</w:t>
      </w:r>
    </w:p>
    <w:p w14:paraId="38CE7510" w14:textId="3A33ADB4" w:rsidR="0083051A" w:rsidRPr="002F3A3C" w:rsidRDefault="0083051A" w:rsidP="0083051A">
      <w:pPr>
        <w:tabs>
          <w:tab w:val="left" w:pos="709"/>
          <w:tab w:val="left" w:pos="5955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F3A3C">
        <w:rPr>
          <w:rFonts w:ascii="Times New Roman" w:hAnsi="Times New Roman"/>
          <w:b/>
          <w:sz w:val="28"/>
          <w:szCs w:val="28"/>
          <w:lang w:val="uk-UA"/>
        </w:rPr>
        <w:t xml:space="preserve">СПИСОК </w:t>
      </w:r>
      <w:r w:rsidR="004479A2">
        <w:rPr>
          <w:rFonts w:ascii="Times New Roman" w:hAnsi="Times New Roman"/>
          <w:b/>
          <w:sz w:val="28"/>
          <w:szCs w:val="28"/>
          <w:lang w:val="uk-UA"/>
        </w:rPr>
        <w:t>ЛІТЕРАТУРИ</w:t>
      </w:r>
      <w:r w:rsidRPr="002F3A3C">
        <w:rPr>
          <w:rFonts w:ascii="Times New Roman" w:hAnsi="Times New Roman"/>
          <w:sz w:val="28"/>
          <w:szCs w:val="28"/>
          <w:lang w:val="uk-UA"/>
        </w:rPr>
        <w:t>…</w:t>
      </w:r>
      <w:r w:rsidR="004479A2">
        <w:rPr>
          <w:rFonts w:ascii="Times New Roman" w:hAnsi="Times New Roman"/>
          <w:sz w:val="28"/>
          <w:szCs w:val="28"/>
          <w:lang w:val="uk-UA"/>
        </w:rPr>
        <w:t>………………….</w:t>
      </w:r>
      <w:r w:rsidRPr="002F3A3C">
        <w:rPr>
          <w:rFonts w:ascii="Times New Roman" w:hAnsi="Times New Roman"/>
          <w:sz w:val="28"/>
          <w:szCs w:val="28"/>
          <w:lang w:val="uk-UA"/>
        </w:rPr>
        <w:t>..………………………</w:t>
      </w:r>
      <w:r w:rsidR="00957C82">
        <w:rPr>
          <w:rFonts w:ascii="Times New Roman" w:hAnsi="Times New Roman"/>
          <w:sz w:val="28"/>
          <w:szCs w:val="28"/>
          <w:lang w:val="uk-UA"/>
        </w:rPr>
        <w:t>...</w:t>
      </w:r>
      <w:r w:rsidRPr="002F3A3C">
        <w:rPr>
          <w:rFonts w:ascii="Times New Roman" w:hAnsi="Times New Roman"/>
          <w:sz w:val="28"/>
          <w:szCs w:val="28"/>
          <w:lang w:val="uk-UA"/>
        </w:rPr>
        <w:t>…….…..2</w:t>
      </w:r>
      <w:r w:rsidR="00957C82">
        <w:rPr>
          <w:rFonts w:ascii="Times New Roman" w:hAnsi="Times New Roman"/>
          <w:sz w:val="28"/>
          <w:szCs w:val="28"/>
          <w:lang w:val="uk-UA"/>
        </w:rPr>
        <w:t>8</w:t>
      </w:r>
    </w:p>
    <w:p w14:paraId="25DB2483" w14:textId="63148217" w:rsidR="0059623D" w:rsidRPr="002F3A3C" w:rsidRDefault="0059623D" w:rsidP="008F6B1B">
      <w:pPr>
        <w:spacing w:line="360" w:lineRule="auto"/>
        <w:rPr>
          <w:rFonts w:ascii="Times New Roman" w:eastAsia="Times New Roman" w:hAnsi="Times New Roman" w:cs="Times New Roman"/>
          <w:b/>
          <w:caps/>
          <w:sz w:val="28"/>
          <w:szCs w:val="28"/>
          <w:lang w:val="uk-UA"/>
        </w:rPr>
      </w:pPr>
    </w:p>
    <w:p w14:paraId="04DAD477" w14:textId="77777777" w:rsidR="0083051A" w:rsidRPr="002F3A3C" w:rsidRDefault="0083051A">
      <w:pPr>
        <w:rPr>
          <w:rFonts w:ascii="Times New Roman" w:eastAsia="Times New Roman" w:hAnsi="Times New Roman" w:cs="Times New Roman"/>
          <w:b/>
          <w:caps/>
          <w:sz w:val="28"/>
          <w:szCs w:val="28"/>
          <w:lang w:val="uk-UA"/>
        </w:rPr>
      </w:pPr>
      <w:r w:rsidRPr="002F3A3C">
        <w:rPr>
          <w:rFonts w:ascii="Times New Roman" w:eastAsia="Times New Roman" w:hAnsi="Times New Roman" w:cs="Times New Roman"/>
          <w:b/>
          <w:caps/>
          <w:sz w:val="28"/>
          <w:szCs w:val="28"/>
          <w:lang w:val="uk-UA"/>
        </w:rPr>
        <w:br w:type="page"/>
      </w:r>
    </w:p>
    <w:p w14:paraId="0E581CC8" w14:textId="636DC2E6" w:rsidR="00607A82" w:rsidRPr="002F3A3C" w:rsidRDefault="008D138C" w:rsidP="008F6B1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/>
        </w:rPr>
      </w:pPr>
      <w:r w:rsidRPr="002F3A3C">
        <w:rPr>
          <w:rFonts w:ascii="Times New Roman" w:eastAsia="Times New Roman" w:hAnsi="Times New Roman" w:cs="Times New Roman"/>
          <w:b/>
          <w:caps/>
          <w:sz w:val="28"/>
          <w:szCs w:val="28"/>
          <w:lang w:val="uk-UA"/>
        </w:rPr>
        <w:lastRenderedPageBreak/>
        <w:t>Вступ</w:t>
      </w:r>
    </w:p>
    <w:p w14:paraId="08CDFD02" w14:textId="77777777" w:rsidR="00607A82" w:rsidRPr="002F3A3C" w:rsidRDefault="00607A82" w:rsidP="008F6B1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D4C648F" w14:textId="1C7AC33E" w:rsidR="008854B3" w:rsidRDefault="008854B3" w:rsidP="008854B3">
      <w:pPr>
        <w:spacing w:after="0" w:line="360" w:lineRule="auto"/>
        <w:ind w:right="-92" w:firstLine="567"/>
        <w:jc w:val="both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F0B94"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даний час основні напрямки науково-технічного прогресу тісно пов'язані з розвитком обчислювальної техніки, інформатики та їх застосуванням в промисловості, наукових дослідженнях і, зокрема, в освіті. Науково-технічний прогрес стрімко змінює нашу цивілізацію, і це неминуче призводить до зміни освітнього процесу. </w:t>
      </w:r>
      <w:r w:rsidR="004479A2">
        <w:rPr>
          <w:rFonts w:ascii="Times New Roman" w:hAnsi="Times New Roman" w:cs="Times New Roman"/>
          <w:sz w:val="28"/>
          <w:szCs w:val="28"/>
          <w:lang w:val="uk-UA"/>
        </w:rPr>
        <w:t>Зараз у</w:t>
      </w:r>
      <w:r w:rsidR="002F0B94"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кабінет</w:t>
      </w:r>
      <w:r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="002F0B94"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фізики, і не тільки, можна зустріти атрибути сучасної цивілізації: комп'ютер, проектор, інтерактивна дошка, набір мультимедіа додатків на різних носіях і </w:t>
      </w:r>
      <w:proofErr w:type="spellStart"/>
      <w:r w:rsidR="002F0B94" w:rsidRPr="002F3A3C">
        <w:rPr>
          <w:rFonts w:ascii="Times New Roman" w:hAnsi="Times New Roman" w:cs="Times New Roman"/>
          <w:sz w:val="28"/>
          <w:szCs w:val="28"/>
          <w:lang w:val="uk-UA"/>
        </w:rPr>
        <w:t>т.д</w:t>
      </w:r>
      <w:proofErr w:type="spellEnd"/>
      <w:r w:rsidR="002F0B94"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1481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2F0B94" w:rsidRPr="002F3A3C">
        <w:rPr>
          <w:rFonts w:ascii="Times New Roman" w:hAnsi="Times New Roman" w:cs="Times New Roman"/>
          <w:sz w:val="28"/>
          <w:szCs w:val="28"/>
          <w:lang w:val="uk-UA"/>
        </w:rPr>
        <w:t>се більшою мірою використовують</w:t>
      </w:r>
      <w:r w:rsidR="00B14815">
        <w:rPr>
          <w:rFonts w:ascii="Times New Roman" w:hAnsi="Times New Roman" w:cs="Times New Roman"/>
          <w:sz w:val="28"/>
          <w:szCs w:val="28"/>
          <w:lang w:val="uk-UA"/>
        </w:rPr>
        <w:t>ся</w:t>
      </w:r>
      <w:r w:rsidR="002F0B94"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B14815">
        <w:rPr>
          <w:rFonts w:ascii="Times New Roman" w:hAnsi="Times New Roman" w:cs="Times New Roman"/>
          <w:sz w:val="28"/>
          <w:szCs w:val="28"/>
          <w:lang w:val="uk-UA"/>
        </w:rPr>
        <w:t>заняттях із</w:t>
      </w:r>
      <w:r w:rsidR="002F0B94"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фізики і сучасні цифрові лабораторії, такі як комплект демонстраційного обладнання L-</w:t>
      </w:r>
      <w:proofErr w:type="spellStart"/>
      <w:r w:rsidR="002F0B94" w:rsidRPr="002F3A3C">
        <w:rPr>
          <w:rFonts w:ascii="Times New Roman" w:hAnsi="Times New Roman" w:cs="Times New Roman"/>
          <w:sz w:val="28"/>
          <w:szCs w:val="28"/>
          <w:lang w:val="uk-UA"/>
        </w:rPr>
        <w:t>micro</w:t>
      </w:r>
      <w:proofErr w:type="spellEnd"/>
      <w:r w:rsidR="002F0B94"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, цифрова лабораторія «Архімед», цифрові лабораторії </w:t>
      </w:r>
      <w:proofErr w:type="spellStart"/>
      <w:r w:rsidR="002F0B94" w:rsidRPr="002F3A3C">
        <w:rPr>
          <w:rFonts w:ascii="Times New Roman" w:hAnsi="Times New Roman" w:cs="Times New Roman"/>
          <w:sz w:val="28"/>
          <w:szCs w:val="28"/>
          <w:lang w:val="uk-UA"/>
        </w:rPr>
        <w:t>Prolog</w:t>
      </w:r>
      <w:proofErr w:type="spellEnd"/>
      <w:r w:rsidR="002F0B94"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, програмно-апаратний комплекс </w:t>
      </w:r>
      <w:proofErr w:type="spellStart"/>
      <w:r w:rsidR="002F0B94" w:rsidRPr="002F3A3C">
        <w:rPr>
          <w:rFonts w:ascii="Times New Roman" w:hAnsi="Times New Roman" w:cs="Times New Roman"/>
          <w:sz w:val="28"/>
          <w:szCs w:val="28"/>
          <w:lang w:val="uk-UA"/>
        </w:rPr>
        <w:t>AllForSchool</w:t>
      </w:r>
      <w:proofErr w:type="spellEnd"/>
      <w:r w:rsidR="002F0B94"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2F0B94"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ін.</w:t>
      </w:r>
      <w:r w:rsidRPr="008854B3">
        <w:rPr>
          <w:rFonts w:ascii="Times New Roman" w:eastAsia="Times New Roman" w:hAnsi="Times New Roman"/>
          <w:sz w:val="28"/>
          <w:lang w:val="uk-UA"/>
        </w:rPr>
        <w:t xml:space="preserve"> </w:t>
      </w:r>
    </w:p>
    <w:p w14:paraId="198FB105" w14:textId="5CE3B949" w:rsidR="008854B3" w:rsidRDefault="008854B3" w:rsidP="008854B3">
      <w:pPr>
        <w:spacing w:after="0" w:line="360" w:lineRule="auto"/>
        <w:ind w:right="-92" w:firstLine="567"/>
        <w:jc w:val="both"/>
        <w:rPr>
          <w:rFonts w:ascii="Times New Roman" w:eastAsia="Times New Roman" w:hAnsi="Times New Roman"/>
          <w:sz w:val="28"/>
          <w:lang w:val="uk-UA"/>
        </w:rPr>
      </w:pPr>
      <w:r w:rsidRPr="008854B3">
        <w:rPr>
          <w:rFonts w:ascii="Times New Roman" w:eastAsia="Times New Roman" w:hAnsi="Times New Roman"/>
          <w:sz w:val="28"/>
          <w:lang w:val="uk-UA"/>
        </w:rPr>
        <w:t xml:space="preserve">Сучасний світ є світом інформаційних технологій, які неможливі без використання досягнень сучасної мікроелектроніки. У </w:t>
      </w:r>
      <w:r w:rsidR="004D3BE1">
        <w:rPr>
          <w:rFonts w:ascii="Times New Roman" w:eastAsia="Times New Roman" w:hAnsi="Times New Roman"/>
          <w:sz w:val="28"/>
          <w:lang w:val="uk-UA"/>
        </w:rPr>
        <w:t>багатьох</w:t>
      </w:r>
      <w:r w:rsidRPr="008854B3">
        <w:rPr>
          <w:rFonts w:ascii="Times New Roman" w:eastAsia="Times New Roman" w:hAnsi="Times New Roman"/>
          <w:sz w:val="28"/>
          <w:lang w:val="uk-UA"/>
        </w:rPr>
        <w:t xml:space="preserve"> склалась думка, що створення електронних пристроїв є дуже складним, і потребує спеціальної освіти та відповідних навичок. </w:t>
      </w:r>
      <w:r w:rsidR="004D3BE1">
        <w:rPr>
          <w:rFonts w:ascii="Times New Roman" w:eastAsia="Times New Roman" w:hAnsi="Times New Roman"/>
          <w:sz w:val="28"/>
          <w:lang w:val="uk-UA"/>
        </w:rPr>
        <w:t>Однак</w:t>
      </w:r>
      <w:r w:rsidRPr="008854B3">
        <w:rPr>
          <w:rFonts w:ascii="Times New Roman" w:eastAsia="Times New Roman" w:hAnsi="Times New Roman"/>
          <w:sz w:val="28"/>
          <w:lang w:val="uk-UA"/>
        </w:rPr>
        <w:t xml:space="preserve"> обчислювальна платформа </w:t>
      </w:r>
      <w:proofErr w:type="spellStart"/>
      <w:r w:rsidR="004D3BE1">
        <w:rPr>
          <w:rFonts w:ascii="Times New Roman" w:eastAsia="Times New Roman" w:hAnsi="Times New Roman"/>
          <w:sz w:val="28"/>
        </w:rPr>
        <w:t>Arduino</w:t>
      </w:r>
      <w:proofErr w:type="spellEnd"/>
      <w:r w:rsidR="004D3BE1" w:rsidRPr="008854B3">
        <w:rPr>
          <w:rFonts w:ascii="Times New Roman" w:eastAsia="Times New Roman" w:hAnsi="Times New Roman"/>
          <w:sz w:val="28"/>
          <w:lang w:val="uk-UA"/>
        </w:rPr>
        <w:t xml:space="preserve"> </w:t>
      </w:r>
      <w:r w:rsidRPr="008854B3">
        <w:rPr>
          <w:rFonts w:ascii="Times New Roman" w:eastAsia="Times New Roman" w:hAnsi="Times New Roman"/>
          <w:sz w:val="28"/>
          <w:lang w:val="uk-UA"/>
        </w:rPr>
        <w:t>з відкритим вихідним кодом, заснована на можливостях мікроконтролерів з вводу-виводу та обробки даних,</w:t>
      </w:r>
      <w:r w:rsidR="004D3BE1">
        <w:rPr>
          <w:rFonts w:ascii="Times New Roman" w:eastAsia="Times New Roman" w:hAnsi="Times New Roman"/>
          <w:sz w:val="28"/>
          <w:lang w:val="uk-UA"/>
        </w:rPr>
        <w:t xml:space="preserve"> </w:t>
      </w:r>
      <w:r w:rsidRPr="008854B3">
        <w:rPr>
          <w:rFonts w:ascii="Times New Roman" w:eastAsia="Times New Roman" w:hAnsi="Times New Roman"/>
          <w:sz w:val="28"/>
          <w:lang w:val="uk-UA"/>
        </w:rPr>
        <w:t xml:space="preserve"> може бути </w:t>
      </w:r>
      <w:r w:rsidR="004D3BE1">
        <w:rPr>
          <w:rFonts w:ascii="Times New Roman" w:eastAsia="Times New Roman" w:hAnsi="Times New Roman"/>
          <w:sz w:val="28"/>
          <w:lang w:val="uk-UA"/>
        </w:rPr>
        <w:t xml:space="preserve">успішно </w:t>
      </w:r>
      <w:r w:rsidRPr="008854B3">
        <w:rPr>
          <w:rFonts w:ascii="Times New Roman" w:eastAsia="Times New Roman" w:hAnsi="Times New Roman"/>
          <w:sz w:val="28"/>
          <w:lang w:val="uk-UA"/>
        </w:rPr>
        <w:t>використан</w:t>
      </w:r>
      <w:r w:rsidR="004D3BE1">
        <w:rPr>
          <w:rFonts w:ascii="Times New Roman" w:eastAsia="Times New Roman" w:hAnsi="Times New Roman"/>
          <w:sz w:val="28"/>
          <w:lang w:val="uk-UA"/>
        </w:rPr>
        <w:t>а</w:t>
      </w:r>
      <w:r w:rsidRPr="008854B3">
        <w:rPr>
          <w:rFonts w:ascii="Times New Roman" w:eastAsia="Times New Roman" w:hAnsi="Times New Roman"/>
          <w:sz w:val="28"/>
          <w:lang w:val="uk-UA"/>
        </w:rPr>
        <w:t xml:space="preserve"> для розробки самостійних інтерактивних об’єктів</w:t>
      </w:r>
      <w:r>
        <w:rPr>
          <w:rFonts w:ascii="Times New Roman" w:eastAsia="Times New Roman" w:hAnsi="Times New Roman"/>
          <w:sz w:val="28"/>
          <w:lang w:val="uk-UA"/>
        </w:rPr>
        <w:t>.</w:t>
      </w:r>
    </w:p>
    <w:p w14:paraId="6C884816" w14:textId="49429F20" w:rsidR="008854B3" w:rsidRPr="008854B3" w:rsidRDefault="008854B3" w:rsidP="008854B3">
      <w:pPr>
        <w:spacing w:after="0" w:line="360" w:lineRule="auto"/>
        <w:ind w:right="-92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54B3">
        <w:rPr>
          <w:rFonts w:ascii="Times New Roman" w:eastAsia="Times New Roman" w:hAnsi="Times New Roman"/>
          <w:sz w:val="28"/>
          <w:lang w:val="uk-UA"/>
        </w:rPr>
        <w:t xml:space="preserve">Розглянуто актуальні проблеми застосування платформ </w:t>
      </w:r>
      <w:proofErr w:type="spellStart"/>
      <w:r w:rsidRPr="008854B3">
        <w:rPr>
          <w:rFonts w:ascii="Times New Roman" w:eastAsia="Times New Roman" w:hAnsi="Times New Roman"/>
          <w:sz w:val="28"/>
          <w:lang w:val="uk-UA"/>
        </w:rPr>
        <w:t>Arduino</w:t>
      </w:r>
      <w:proofErr w:type="spellEnd"/>
      <w:r w:rsidRPr="008854B3">
        <w:rPr>
          <w:rFonts w:ascii="Times New Roman" w:eastAsia="Times New Roman" w:hAnsi="Times New Roman"/>
          <w:sz w:val="28"/>
          <w:lang w:val="uk-UA"/>
        </w:rPr>
        <w:t xml:space="preserve"> </w:t>
      </w:r>
      <w:r>
        <w:rPr>
          <w:rFonts w:ascii="Times New Roman" w:eastAsia="Times New Roman" w:hAnsi="Times New Roman"/>
          <w:sz w:val="28"/>
          <w:lang w:val="uk-UA"/>
        </w:rPr>
        <w:t xml:space="preserve">для </w:t>
      </w:r>
      <w:r w:rsidRPr="008854B3">
        <w:rPr>
          <w:rFonts w:ascii="Times New Roman" w:eastAsia="Times New Roman" w:hAnsi="Times New Roman"/>
          <w:sz w:val="28"/>
          <w:lang w:val="uk-UA"/>
        </w:rPr>
        <w:t xml:space="preserve">розроблення </w:t>
      </w:r>
      <w:r>
        <w:rPr>
          <w:rFonts w:ascii="Times New Roman" w:eastAsia="Times New Roman" w:hAnsi="Times New Roman"/>
          <w:sz w:val="28"/>
          <w:lang w:val="uk-UA"/>
        </w:rPr>
        <w:t>нового навчального обладнання</w:t>
      </w:r>
      <w:r w:rsidRPr="008854B3">
        <w:rPr>
          <w:rFonts w:ascii="Times New Roman" w:eastAsia="Times New Roman" w:hAnsi="Times New Roman"/>
          <w:sz w:val="28"/>
          <w:lang w:val="uk-UA"/>
        </w:rPr>
        <w:t xml:space="preserve"> в системі фахової підготовки студентів-фізиків</w:t>
      </w:r>
      <w:r>
        <w:rPr>
          <w:rFonts w:ascii="Times New Roman" w:eastAsia="Times New Roman" w:hAnsi="Times New Roman"/>
          <w:sz w:val="28"/>
          <w:lang w:val="uk-UA"/>
        </w:rPr>
        <w:t>.</w:t>
      </w:r>
    </w:p>
    <w:p w14:paraId="2F076F38" w14:textId="77777777" w:rsidR="002F4A18" w:rsidRPr="002F3A3C" w:rsidRDefault="002F4A18" w:rsidP="008F6B1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14:paraId="1827F024" w14:textId="77777777" w:rsidR="00E24FC3" w:rsidRPr="002F3A3C" w:rsidRDefault="009D0A3F" w:rsidP="00CB6DA8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6E99D91" w14:textId="77777777" w:rsidR="00E24FC3" w:rsidRPr="002F3A3C" w:rsidRDefault="00E24FC3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48E46741" w14:textId="77777777" w:rsidR="00BE6FDC" w:rsidRDefault="00BE6FDC" w:rsidP="00BE6FDC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 1</w:t>
      </w:r>
      <w:r w:rsidRPr="00BE6FD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ХАРАКТЕРИСТИКИ ТА ЗАСТОСУВАННЯ </w:t>
      </w:r>
    </w:p>
    <w:p w14:paraId="7F645A11" w14:textId="26D1DE56" w:rsidR="007E7092" w:rsidRPr="001D1F0F" w:rsidRDefault="00BE6FDC" w:rsidP="00BE6FDC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4479A2">
        <w:rPr>
          <w:rFonts w:ascii="Times New Roman" w:hAnsi="Times New Roman" w:cs="Times New Roman"/>
          <w:b/>
          <w:sz w:val="28"/>
          <w:szCs w:val="28"/>
        </w:rPr>
        <w:t>АПАРАТНО-ПРОГРАМНИХ ЗАСОБ</w:t>
      </w:r>
      <w:r w:rsidR="004479A2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4479A2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ARDUINO</w:t>
      </w:r>
    </w:p>
    <w:p w14:paraId="71868968" w14:textId="77777777" w:rsidR="002F0B94" w:rsidRPr="002F3A3C" w:rsidRDefault="002F0B94" w:rsidP="008F6B1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5CB00DFF" w14:textId="10F6B445" w:rsidR="00E24FC3" w:rsidRPr="002F3A3C" w:rsidRDefault="00E24FC3" w:rsidP="00E24F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являє собою досить простий інструмент для створення електронних пристроїв і втілення в життя різних ідей. Це платформа побудована на друкованій платі з інтегрованим середовищем для написання програмного забезпечення. В основі апаратної частини лежить мікроконтролер сімейства </w:t>
      </w:r>
      <w:proofErr w:type="spellStart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ATmega</w:t>
      </w:r>
      <w:proofErr w:type="spellEnd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 мінімально необхідн</w:t>
      </w:r>
      <w:r w:rsidR="004D3B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 </w:t>
      </w:r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для роботи обв'язування.</w:t>
      </w:r>
    </w:p>
    <w:p w14:paraId="082C0D77" w14:textId="77777777" w:rsidR="00E24FC3" w:rsidRPr="002F3A3C" w:rsidRDefault="00E24FC3" w:rsidP="00E24F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може приймати цифрові і аналогові сигнали з різних пристроїв і має можливість управління різними виконавчими модулями.</w:t>
      </w:r>
    </w:p>
    <w:p w14:paraId="1FBB78A5" w14:textId="5E3CA5E6" w:rsidR="00E24FC3" w:rsidRPr="002F3A3C" w:rsidRDefault="00957C82" w:rsidP="00E24F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Цей мікроконтролер</w:t>
      </w:r>
      <w:r w:rsidR="00E24FC3"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дуже популярн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ий</w:t>
      </w:r>
      <w:r w:rsidR="00E24FC3"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серед любителів збірки саморобних пристроїв різних вікових груп (від школяра початкових класів до досвідченого інженера знаходиться на заслуженому відпочинку, який автоматизує процеси побуту і робить життя комфортнішим).</w:t>
      </w:r>
    </w:p>
    <w:p w14:paraId="62672C1D" w14:textId="0B76E1E2" w:rsidR="00E24FC3" w:rsidRPr="002F3A3C" w:rsidRDefault="00E24FC3" w:rsidP="00E24F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Популярності сприяє відносно проста збірка пристроїв, великий набір різних компоненті</w:t>
      </w:r>
      <w:r w:rsidR="001576D5">
        <w:rPr>
          <w:rFonts w:ascii="Times New Roman" w:eastAsia="Times New Roman" w:hAnsi="Times New Roman" w:cs="Times New Roman"/>
          <w:sz w:val="28"/>
          <w:szCs w:val="28"/>
          <w:lang w:val="uk-UA"/>
        </w:rPr>
        <w:t>в для збірки пристроїв і мережу</w:t>
      </w:r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-Інтернет де користувачі діляться своїми напрацюваннями і спільно вирішують різні проблеми в при вирішенні будь-яких рішень. Так само до </w:t>
      </w:r>
      <w:r w:rsidR="001576D5">
        <w:rPr>
          <w:rFonts w:ascii="Times New Roman" w:eastAsia="Times New Roman" w:hAnsi="Times New Roman" w:cs="Times New Roman"/>
          <w:sz w:val="28"/>
          <w:szCs w:val="28"/>
          <w:lang w:val="uk-UA"/>
        </w:rPr>
        <w:t>переваг</w:t>
      </w:r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можна віднести:</w:t>
      </w:r>
    </w:p>
    <w:p w14:paraId="455CEFD5" w14:textId="6AC452C5" w:rsidR="00E24FC3" w:rsidRPr="002F3A3C" w:rsidRDefault="00E24FC3" w:rsidP="00E24F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По-перше, це низька вартість. Плати </w:t>
      </w:r>
      <w:proofErr w:type="spellStart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відносно дешеві в порівнянні з іншими платформами. </w:t>
      </w:r>
    </w:p>
    <w:p w14:paraId="04435F89" w14:textId="1D6B7774" w:rsidR="00E24FC3" w:rsidRPr="002F3A3C" w:rsidRDefault="00E24FC3" w:rsidP="00E24F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По-друге, це </w:t>
      </w:r>
      <w:proofErr w:type="spellStart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кроссплатформен</w:t>
      </w:r>
      <w:r w:rsidR="00E24E9D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сть</w:t>
      </w:r>
      <w:proofErr w:type="spellEnd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З </w:t>
      </w:r>
      <w:proofErr w:type="spellStart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можна працювати на системах під управлінням ОС Windows,</w:t>
      </w:r>
      <w:r w:rsidR="001576D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Mac</w:t>
      </w:r>
      <w:proofErr w:type="spellEnd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OS і </w:t>
      </w:r>
      <w:proofErr w:type="spellStart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Linux</w:t>
      </w:r>
      <w:proofErr w:type="spellEnd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5BB40B67" w14:textId="77777777" w:rsidR="00E24FC3" w:rsidRPr="002F3A3C" w:rsidRDefault="00E24FC3" w:rsidP="00E24F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По-третє, це проста і зрозуміла середовище програмування. Середовище розробки спроектована для новачків, не знайомих з розробкою програмного забезпечення. Однак це не заважає досвідченим користувачам створювати і досить складні проекти. Середовище являє собою додаток, яке включає в себе редактор коду, компілятор і спеціальний модуль для прошивки плати. Мова </w:t>
      </w:r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програмування, що використовується в </w:t>
      </w:r>
      <w:proofErr w:type="spellStart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є реалізацією </w:t>
      </w:r>
      <w:proofErr w:type="spellStart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Wiring</w:t>
      </w:r>
      <w:proofErr w:type="spellEnd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. Строго кажучи, це C / C ++, доповнений деякими бібліотеками.</w:t>
      </w:r>
    </w:p>
    <w:p w14:paraId="4AB4465F" w14:textId="77777777" w:rsidR="00E24FC3" w:rsidRPr="002F3A3C" w:rsidRDefault="00E24FC3" w:rsidP="00E24F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По-четверте, це можливість апаратного розширення. Можливості плат </w:t>
      </w:r>
      <w:proofErr w:type="spellStart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можна розширити за допомогою особливих мікросхем, які іменуються «</w:t>
      </w:r>
      <w:proofErr w:type="spellStart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Шілд</w:t>
      </w:r>
      <w:proofErr w:type="spellEnd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 (від </w:t>
      </w:r>
      <w:proofErr w:type="spellStart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англ</w:t>
      </w:r>
      <w:proofErr w:type="spellEnd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Shields</w:t>
      </w:r>
      <w:proofErr w:type="spellEnd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). </w:t>
      </w:r>
      <w:proofErr w:type="spellStart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Шілд</w:t>
      </w:r>
      <w:proofErr w:type="spellEnd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встановлюються поверх основної плати та дають нові можливості. Так, наприклад, існують плати розширення для підключення до локальної мережі та інтернету (</w:t>
      </w:r>
      <w:proofErr w:type="spellStart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Ethernet</w:t>
      </w:r>
      <w:proofErr w:type="spellEnd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Shield</w:t>
      </w:r>
      <w:proofErr w:type="spellEnd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), для управління потужними моторами (</w:t>
      </w:r>
      <w:proofErr w:type="spellStart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Motor</w:t>
      </w:r>
      <w:proofErr w:type="spellEnd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Shield</w:t>
      </w:r>
      <w:proofErr w:type="spellEnd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), для отримання координат і часу з супутників GPS (модуль GPS) і багато інших.</w:t>
      </w:r>
    </w:p>
    <w:p w14:paraId="706E9962" w14:textId="77777777" w:rsidR="00E24FC3" w:rsidRPr="002F3A3C" w:rsidRDefault="00E24FC3" w:rsidP="00E24F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У підсумку, навіть звичайні користувачі можуть розробити дослідні зразки з метою економії коштів і розуміння роботи.</w:t>
      </w:r>
    </w:p>
    <w:p w14:paraId="25A068E2" w14:textId="1D90E7CF" w:rsidR="00E24FC3" w:rsidRPr="002F3A3C" w:rsidRDefault="001576D5" w:rsidP="00E24F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Студенти</w:t>
      </w:r>
      <w:r w:rsidR="00E24FC3"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створивши програму, можуть відразу спостерігати результати своєї діяльності. Програма з незрозумілого набору </w:t>
      </w:r>
      <w:r w:rsidR="004D3BE1">
        <w:rPr>
          <w:rFonts w:ascii="Times New Roman" w:eastAsia="Times New Roman" w:hAnsi="Times New Roman" w:cs="Times New Roman"/>
          <w:sz w:val="28"/>
          <w:szCs w:val="28"/>
          <w:lang w:val="uk-UA"/>
        </w:rPr>
        <w:t>коду</w:t>
      </w:r>
      <w:r w:rsidR="00E24FC3"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перетворюється в алгоритм управління реальним пристроєм, тільки що зібраного своїми руками. </w:t>
      </w:r>
    </w:p>
    <w:p w14:paraId="44FAF8D2" w14:textId="3B1958CE" w:rsidR="00E24FC3" w:rsidRPr="002F3A3C" w:rsidRDefault="00E24FC3" w:rsidP="00E24F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можна використовувати на </w:t>
      </w:r>
      <w:r w:rsidR="004D3BE1">
        <w:rPr>
          <w:rFonts w:ascii="Times New Roman" w:eastAsia="Times New Roman" w:hAnsi="Times New Roman" w:cs="Times New Roman"/>
          <w:sz w:val="28"/>
          <w:szCs w:val="28"/>
          <w:lang w:val="uk-UA"/>
        </w:rPr>
        <w:t>заняттях з</w:t>
      </w:r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фізики в такий спосіб:</w:t>
      </w:r>
    </w:p>
    <w:p w14:paraId="08A763B9" w14:textId="77777777" w:rsidR="00E24FC3" w:rsidRPr="002F3A3C" w:rsidRDefault="00E24FC3" w:rsidP="00E24F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1. При вивченні будь-яких тем демонструвати сучасні способи вимірювання фізичних величин або пояснення явищ. (Наприклад: При вивченні теми «Вологість повітря. Способи визначення вологості повітря». Можна показати вимір вологості за допомогою </w:t>
      </w:r>
      <w:proofErr w:type="spellStart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, використовуючи для цього спеціальний датчик DHT-11.)</w:t>
      </w:r>
    </w:p>
    <w:p w14:paraId="6B9B50B6" w14:textId="0FF5965D" w:rsidR="00E24FC3" w:rsidRPr="002F3A3C" w:rsidRDefault="0076400C" w:rsidP="00E24FC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479A2"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="00E24FC3"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Використання </w:t>
      </w:r>
      <w:proofErr w:type="spellStart"/>
      <w:r w:rsidR="00E24FC3"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Arduino</w:t>
      </w:r>
      <w:proofErr w:type="spellEnd"/>
      <w:r w:rsidR="00E24FC3"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="00E24FC3"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уроках</w:t>
      </w:r>
      <w:proofErr w:type="spellEnd"/>
      <w:r w:rsidR="00E24FC3"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фізики дозволяє відкрити нові можливості для </w:t>
      </w:r>
      <w:r w:rsidR="001576D5">
        <w:rPr>
          <w:rFonts w:ascii="Times New Roman" w:eastAsia="Times New Roman" w:hAnsi="Times New Roman" w:cs="Times New Roman"/>
          <w:sz w:val="28"/>
          <w:szCs w:val="28"/>
          <w:lang w:val="uk-UA"/>
        </w:rPr>
        <w:t>студента</w:t>
      </w:r>
      <w:r w:rsidR="00E24FC3"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576D5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r w:rsidR="00E24FC3"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захоплення проектно-дослідницькою діяльністю, що сприяє розкриттю творчих здібностей та індивідуалізації навчального процесу.</w:t>
      </w:r>
    </w:p>
    <w:p w14:paraId="5B961A5E" w14:textId="77777777" w:rsidR="00BE6FDC" w:rsidRDefault="00BE6FDC" w:rsidP="001576D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5B19BCD9" w14:textId="77777777" w:rsidR="004D3BE1" w:rsidRDefault="004D3BE1" w:rsidP="00646AA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056ECA12" w14:textId="77777777" w:rsidR="004D3BE1" w:rsidRDefault="004D3BE1" w:rsidP="00646AA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064AC3F9" w14:textId="77777777" w:rsidR="004D3BE1" w:rsidRDefault="004D3BE1" w:rsidP="00646AA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7D4CDA1B" w14:textId="77777777" w:rsidR="004D3BE1" w:rsidRDefault="004D3BE1" w:rsidP="00646AA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7805E94F" w14:textId="1F6F8BED" w:rsidR="00646AA2" w:rsidRPr="00646AA2" w:rsidRDefault="00BE6FDC" w:rsidP="00646AA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>1.</w:t>
      </w:r>
      <w:r w:rsidR="00957C8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1</w:t>
      </w:r>
      <w:r w:rsidR="00646AA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957C82" w:rsidRPr="00957C8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Навчальне обладнання на основі </w:t>
      </w:r>
      <w:r w:rsidR="00957C82" w:rsidRPr="00957C8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Arduino</w:t>
      </w:r>
    </w:p>
    <w:p w14:paraId="15D46414" w14:textId="77777777" w:rsidR="00646AA2" w:rsidRDefault="00646AA2" w:rsidP="00646AA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549785F1" w14:textId="2B35C8E1" w:rsidR="00646AA2" w:rsidRPr="00646AA2" w:rsidRDefault="00646AA2" w:rsidP="00646AA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3328" behindDoc="0" locked="0" layoutInCell="1" allowOverlap="1" wp14:anchorId="3D5FBC90" wp14:editId="1FDC5CAF">
            <wp:simplePos x="0" y="0"/>
            <wp:positionH relativeFrom="column">
              <wp:posOffset>2882265</wp:posOffset>
            </wp:positionH>
            <wp:positionV relativeFrom="paragraph">
              <wp:posOffset>2903220</wp:posOffset>
            </wp:positionV>
            <wp:extent cx="3086100" cy="2314575"/>
            <wp:effectExtent l="0" t="0" r="0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DA8" w:rsidRPr="002F3A3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Як приклад розглянемо  розроблений  </w:t>
      </w:r>
      <w:hyperlink r:id="rId10" w:tgtFrame="_blank" w:history="1">
        <w:r w:rsidRPr="00646AA2">
          <w:rPr>
            <w:rFonts w:ascii="Times New Roman" w:hAnsi="Times New Roman" w:cs="Times New Roman"/>
            <w:sz w:val="28"/>
            <w:szCs w:val="28"/>
            <w:lang w:val="uk-UA"/>
          </w:rPr>
          <w:t xml:space="preserve">IO </w:t>
        </w:r>
        <w:proofErr w:type="spellStart"/>
        <w:r w:rsidRPr="00646AA2">
          <w:rPr>
            <w:rFonts w:ascii="Times New Roman" w:hAnsi="Times New Roman" w:cs="Times New Roman"/>
            <w:sz w:val="28"/>
            <w:szCs w:val="28"/>
            <w:lang w:val="uk-UA"/>
          </w:rPr>
          <w:t>Rodeo</w:t>
        </w:r>
        <w:proofErr w:type="spellEnd"/>
      </w:hyperlink>
      <w:r w:rsidRPr="00646AA2">
        <w:rPr>
          <w:rFonts w:ascii="Times New Roman" w:hAnsi="Times New Roman" w:cs="Times New Roman"/>
          <w:sz w:val="28"/>
          <w:szCs w:val="28"/>
        </w:rPr>
        <w:t xml:space="preserve"> [</w:t>
      </w:r>
      <w:r w:rsidR="00FB49C6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646AA2">
        <w:rPr>
          <w:rFonts w:ascii="Times New Roman" w:hAnsi="Times New Roman" w:cs="Times New Roman"/>
          <w:sz w:val="28"/>
          <w:szCs w:val="28"/>
        </w:rPr>
        <w:t>]</w:t>
      </w:r>
      <w:r w:rsidRPr="00646AA2">
        <w:rPr>
          <w:rFonts w:ascii="Times New Roman" w:hAnsi="Times New Roman" w:cs="Times New Roman"/>
          <w:sz w:val="28"/>
          <w:szCs w:val="28"/>
          <w:lang w:val="uk-UA"/>
        </w:rPr>
        <w:t>  комплект для досліджень коливань</w:t>
      </w:r>
      <w:r w:rsidRPr="00646AA2">
        <w:rPr>
          <w:rFonts w:ascii="Times New Roman" w:hAnsi="Times New Roman" w:cs="Times New Roman"/>
          <w:sz w:val="28"/>
          <w:szCs w:val="28"/>
        </w:rPr>
        <w:t xml:space="preserve"> </w:t>
      </w:r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маятника. До комплекту входить запрограмований мікроконтролер </w:t>
      </w:r>
      <w:proofErr w:type="spellStart"/>
      <w:r w:rsidRPr="00646AA2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, який виконує функції збору даних та розрахунку </w:t>
      </w:r>
      <w:proofErr w:type="spellStart"/>
      <w:r w:rsidRPr="00646AA2">
        <w:rPr>
          <w:rFonts w:ascii="Times New Roman" w:hAnsi="Times New Roman" w:cs="Times New Roman"/>
          <w:sz w:val="28"/>
          <w:szCs w:val="28"/>
          <w:lang w:val="uk-UA"/>
        </w:rPr>
        <w:t>періода</w:t>
      </w:r>
      <w:proofErr w:type="spellEnd"/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коливань маятника, результат відображається на РК-дисплеї. В основі конструкції три частини (окрім мікроконтролера з дисплеєм): маятник, </w:t>
      </w:r>
      <w:proofErr w:type="spellStart"/>
      <w:r w:rsidRPr="00646AA2">
        <w:rPr>
          <w:rFonts w:ascii="Times New Roman" w:hAnsi="Times New Roman" w:cs="Times New Roman"/>
          <w:sz w:val="28"/>
          <w:szCs w:val="28"/>
          <w:lang w:val="uk-UA"/>
        </w:rPr>
        <w:t>фотосенсор</w:t>
      </w:r>
      <w:proofErr w:type="spellEnd"/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та штатив</w:t>
      </w:r>
      <w:r w:rsidR="005367BF">
        <w:rPr>
          <w:rFonts w:ascii="Times New Roman" w:hAnsi="Times New Roman" w:cs="Times New Roman"/>
          <w:sz w:val="28"/>
          <w:szCs w:val="28"/>
          <w:lang w:val="uk-UA"/>
        </w:rPr>
        <w:t xml:space="preserve"> (рис. 1.1)</w:t>
      </w:r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53FA44F1" w14:textId="12D3F986" w:rsidR="00646AA2" w:rsidRPr="00646AA2" w:rsidRDefault="00646AA2" w:rsidP="00646AA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6AA2">
        <w:rPr>
          <w:noProof/>
          <w:lang w:val="uk-UA" w:eastAsia="uk-UA"/>
        </w:rPr>
        <w:drawing>
          <wp:anchor distT="0" distB="0" distL="0" distR="0" simplePos="0" relativeHeight="251682304" behindDoc="1" locked="0" layoutInCell="1" allowOverlap="1" wp14:anchorId="0F5B3E2F" wp14:editId="17A4DEB3">
            <wp:simplePos x="0" y="0"/>
            <wp:positionH relativeFrom="page">
              <wp:posOffset>1256665</wp:posOffset>
            </wp:positionH>
            <wp:positionV relativeFrom="paragraph">
              <wp:posOffset>219075</wp:posOffset>
            </wp:positionV>
            <wp:extent cx="2100580" cy="3705225"/>
            <wp:effectExtent l="0" t="0" r="0" b="9525"/>
            <wp:wrapTopAndBottom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7B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а                                                                         б</w:t>
      </w:r>
    </w:p>
    <w:p w14:paraId="30D1950D" w14:textId="61E20F75" w:rsidR="00646AA2" w:rsidRPr="00646AA2" w:rsidRDefault="00957C82" w:rsidP="005367BF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646AA2">
        <w:rPr>
          <w:rFonts w:ascii="Times New Roman" w:hAnsi="Times New Roman" w:cs="Times New Roman"/>
          <w:sz w:val="28"/>
          <w:szCs w:val="28"/>
          <w:lang w:val="uk-UA"/>
        </w:rPr>
        <w:t xml:space="preserve">.1.1. </w:t>
      </w:r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>Комплект</w:t>
      </w:r>
      <w:r w:rsidR="00646A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2" w:tgtFrame="_blank" w:history="1">
        <w:r w:rsidR="00646AA2" w:rsidRPr="00646AA2">
          <w:rPr>
            <w:rFonts w:ascii="Times New Roman" w:hAnsi="Times New Roman" w:cs="Times New Roman"/>
            <w:sz w:val="28"/>
            <w:szCs w:val="28"/>
            <w:lang w:val="uk-UA"/>
          </w:rPr>
          <w:t xml:space="preserve">IO </w:t>
        </w:r>
        <w:proofErr w:type="spellStart"/>
        <w:r w:rsidR="00646AA2" w:rsidRPr="00646AA2">
          <w:rPr>
            <w:rFonts w:ascii="Times New Roman" w:hAnsi="Times New Roman" w:cs="Times New Roman"/>
            <w:sz w:val="28"/>
            <w:szCs w:val="28"/>
            <w:lang w:val="uk-UA"/>
          </w:rPr>
          <w:t>Rodeo</w:t>
        </w:r>
        <w:proofErr w:type="spellEnd"/>
      </w:hyperlink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6AA2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його вміст</w:t>
      </w:r>
      <w:r w:rsidR="00FB49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49C6" w:rsidRPr="00FB49C6">
        <w:rPr>
          <w:rFonts w:ascii="Times New Roman" w:hAnsi="Times New Roman" w:cs="Times New Roman"/>
          <w:sz w:val="28"/>
          <w:szCs w:val="28"/>
          <w:lang w:val="uk-UA"/>
        </w:rPr>
        <w:t>[1]</w:t>
      </w:r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>: </w:t>
      </w:r>
      <w:r w:rsidR="00646AA2">
        <w:rPr>
          <w:rFonts w:ascii="Times New Roman" w:hAnsi="Times New Roman" w:cs="Times New Roman"/>
          <w:sz w:val="28"/>
          <w:szCs w:val="28"/>
          <w:lang w:val="uk-UA"/>
        </w:rPr>
        <w:t>1 –</w:t>
      </w:r>
      <w:r w:rsidR="005367BF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лата розширення </w:t>
      </w:r>
      <w:proofErr w:type="spellStart"/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646AA2">
        <w:rPr>
          <w:rFonts w:ascii="Times New Roman" w:hAnsi="Times New Roman" w:cs="Times New Roman"/>
          <w:sz w:val="28"/>
          <w:szCs w:val="28"/>
          <w:lang w:val="uk-UA"/>
        </w:rPr>
        <w:t xml:space="preserve"> 2 –</w:t>
      </w:r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батарея </w:t>
      </w:r>
      <w:r w:rsidR="005367BF"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9 В </w:t>
      </w:r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>зі з'єднувальним кабелем;</w:t>
      </w:r>
      <w:r w:rsidR="00646AA2">
        <w:rPr>
          <w:rFonts w:ascii="Times New Roman" w:hAnsi="Times New Roman" w:cs="Times New Roman"/>
          <w:sz w:val="28"/>
          <w:szCs w:val="28"/>
          <w:lang w:val="uk-UA"/>
        </w:rPr>
        <w:t xml:space="preserve"> 3 – н</w:t>
      </w:r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абір із семи алюмінієвих важків для створення маятників різної маси  </w:t>
      </w:r>
      <w:r w:rsidR="00646AA2">
        <w:rPr>
          <w:rFonts w:ascii="Times New Roman" w:hAnsi="Times New Roman" w:cs="Times New Roman"/>
          <w:sz w:val="28"/>
          <w:szCs w:val="28"/>
          <w:lang w:val="uk-UA"/>
        </w:rPr>
        <w:t>(у</w:t>
      </w:r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діапазоні від 2 г до 30 г</w:t>
      </w:r>
      <w:r w:rsidR="00646AA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646AA2">
        <w:rPr>
          <w:rFonts w:ascii="Times New Roman" w:hAnsi="Times New Roman" w:cs="Times New Roman"/>
          <w:sz w:val="28"/>
          <w:szCs w:val="28"/>
          <w:lang w:val="uk-UA"/>
        </w:rPr>
        <w:t xml:space="preserve"> 4 –  </w:t>
      </w:r>
      <w:proofErr w:type="spellStart"/>
      <w:r w:rsidR="00646AA2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>отосенсо</w:t>
      </w:r>
      <w:r w:rsidR="00646AA2"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spellEnd"/>
      <w:r w:rsidR="00646AA2">
        <w:rPr>
          <w:rFonts w:ascii="Times New Roman" w:hAnsi="Times New Roman" w:cs="Times New Roman"/>
          <w:sz w:val="28"/>
          <w:szCs w:val="28"/>
          <w:lang w:val="uk-UA"/>
        </w:rPr>
        <w:t>  для реєстрації руху маятника</w:t>
      </w:r>
      <w:r w:rsidR="005367BF">
        <w:rPr>
          <w:rFonts w:ascii="Times New Roman" w:hAnsi="Times New Roman" w:cs="Times New Roman"/>
          <w:sz w:val="28"/>
          <w:szCs w:val="28"/>
          <w:lang w:val="uk-UA"/>
        </w:rPr>
        <w:t>; 5 – н</w:t>
      </w:r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>абір з 3 монтажних платформ;</w:t>
      </w:r>
      <w:r w:rsidR="005367BF">
        <w:rPr>
          <w:rFonts w:ascii="Times New Roman" w:hAnsi="Times New Roman" w:cs="Times New Roman"/>
          <w:sz w:val="28"/>
          <w:szCs w:val="28"/>
          <w:lang w:val="uk-UA"/>
        </w:rPr>
        <w:t xml:space="preserve"> 6 – </w:t>
      </w:r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USB-кабель для програмування </w:t>
      </w:r>
      <w:proofErr w:type="spellStart"/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5367BF">
        <w:rPr>
          <w:rFonts w:ascii="Times New Roman" w:hAnsi="Times New Roman" w:cs="Times New Roman"/>
          <w:sz w:val="28"/>
          <w:szCs w:val="28"/>
          <w:lang w:val="uk-UA"/>
        </w:rPr>
        <w:t xml:space="preserve"> 7 – </w:t>
      </w:r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>2,5 м тон</w:t>
      </w:r>
      <w:r w:rsidR="005367BF">
        <w:rPr>
          <w:rFonts w:ascii="Times New Roman" w:hAnsi="Times New Roman" w:cs="Times New Roman"/>
          <w:sz w:val="28"/>
          <w:szCs w:val="28"/>
          <w:lang w:val="uk-UA"/>
        </w:rPr>
        <w:t>ка мотузка для підвісу маятника</w:t>
      </w:r>
    </w:p>
    <w:p w14:paraId="63DC59F2" w14:textId="77777777" w:rsidR="005367BF" w:rsidRPr="00646AA2" w:rsidRDefault="005367BF" w:rsidP="005367BF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6AA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Маятник встановлюється безпосередньо над </w:t>
      </w:r>
      <w:proofErr w:type="spellStart"/>
      <w:r w:rsidRPr="00646AA2">
        <w:rPr>
          <w:rFonts w:ascii="Times New Roman" w:hAnsi="Times New Roman" w:cs="Times New Roman"/>
          <w:sz w:val="28"/>
          <w:szCs w:val="28"/>
          <w:lang w:val="uk-UA"/>
        </w:rPr>
        <w:t>фотосенсором</w:t>
      </w:r>
      <w:proofErr w:type="spellEnd"/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, а штатив повинен мати таку конструкцію яка дозволяла б легко змінювати довжину підвісу маятника, залишаючи його  "тягарець" в зоні дії </w:t>
      </w:r>
      <w:proofErr w:type="spellStart"/>
      <w:r w:rsidRPr="00646AA2">
        <w:rPr>
          <w:rFonts w:ascii="Times New Roman" w:hAnsi="Times New Roman" w:cs="Times New Roman"/>
          <w:sz w:val="28"/>
          <w:szCs w:val="28"/>
          <w:lang w:val="uk-UA"/>
        </w:rPr>
        <w:t>фотосенсора</w:t>
      </w:r>
      <w:proofErr w:type="spellEnd"/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45545C3A" w14:textId="6EAAFA00" w:rsidR="00646AA2" w:rsidRPr="00646AA2" w:rsidRDefault="005367BF" w:rsidP="00646AA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6AA2">
        <w:rPr>
          <w:noProof/>
          <w:lang w:val="uk-UA" w:eastAsia="uk-UA"/>
        </w:rPr>
        <w:drawing>
          <wp:anchor distT="0" distB="0" distL="0" distR="0" simplePos="0" relativeHeight="251685376" behindDoc="1" locked="0" layoutInCell="1" allowOverlap="1" wp14:anchorId="734FCF96" wp14:editId="14C1D7BA">
            <wp:simplePos x="0" y="0"/>
            <wp:positionH relativeFrom="page">
              <wp:posOffset>2296795</wp:posOffset>
            </wp:positionH>
            <wp:positionV relativeFrom="paragraph">
              <wp:posOffset>2036445</wp:posOffset>
            </wp:positionV>
            <wp:extent cx="3900805" cy="2438400"/>
            <wp:effectExtent l="0" t="0" r="4445" b="0"/>
            <wp:wrapTopAndBottom/>
            <wp:docPr id="2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До комплекту входить набір з семи маятників різної маси. Надане програмне забезпечення може бути модифіковане для проведення </w:t>
      </w:r>
      <w:r w:rsidR="00646AA2">
        <w:rPr>
          <w:rFonts w:ascii="Times New Roman" w:hAnsi="Times New Roman" w:cs="Times New Roman"/>
          <w:sz w:val="28"/>
          <w:szCs w:val="28"/>
          <w:lang w:val="uk-UA"/>
        </w:rPr>
        <w:t>інших</w:t>
      </w:r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експериментів з механіки, використовуючи </w:t>
      </w:r>
      <w:proofErr w:type="spellStart"/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>фотосенсор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Да</w:t>
      </w:r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>тчик, що складається з інфрачервоного (ІЧ) діода і </w:t>
      </w:r>
      <w:proofErr w:type="spellStart"/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>фототранзистора</w:t>
      </w:r>
      <w:proofErr w:type="spellEnd"/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 встановлених в корпус з чорного пластика  як показано на </w:t>
      </w:r>
      <w:r>
        <w:rPr>
          <w:rFonts w:ascii="Times New Roman" w:hAnsi="Times New Roman" w:cs="Times New Roman"/>
          <w:sz w:val="28"/>
          <w:szCs w:val="28"/>
          <w:lang w:val="uk-UA"/>
        </w:rPr>
        <w:t>рис.1.2</w:t>
      </w:r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. ІЧ-промінь </w:t>
      </w:r>
      <w:proofErr w:type="spellStart"/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>детектується</w:t>
      </w:r>
      <w:proofErr w:type="spellEnd"/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>фототранзистором</w:t>
      </w:r>
      <w:proofErr w:type="spellEnd"/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на протилежній стороні від інфрачервоного діода.</w:t>
      </w:r>
    </w:p>
    <w:p w14:paraId="0B00225A" w14:textId="1F4E3406" w:rsidR="00646AA2" w:rsidRPr="00646AA2" w:rsidRDefault="00646AA2" w:rsidP="00646AA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D10ED06" w14:textId="6B03C04B" w:rsidR="00646AA2" w:rsidRPr="00646AA2" w:rsidRDefault="00646AA2" w:rsidP="00646AA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Рис.  1.2. Датчик-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фотосенсор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: а -</w:t>
      </w:r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ІЧ-промінь не заблокований буд</w:t>
      </w:r>
      <w:r>
        <w:rPr>
          <w:rFonts w:ascii="Times New Roman" w:hAnsi="Times New Roman" w:cs="Times New Roman"/>
          <w:sz w:val="28"/>
          <w:szCs w:val="28"/>
          <w:lang w:val="uk-UA"/>
        </w:rPr>
        <w:t>ь-якого об'єкта, напруга висока;</w:t>
      </w:r>
      <w:r w:rsidRPr="00646AA2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 – </w:t>
      </w:r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ІЧ-промінь заблокований (висить маятник), низька напруга.</w:t>
      </w:r>
    </w:p>
    <w:p w14:paraId="4D61DDD0" w14:textId="77777777" w:rsidR="00646AA2" w:rsidRPr="00646AA2" w:rsidRDefault="00646AA2" w:rsidP="00646AA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E875E36" w14:textId="7E8DA451" w:rsidR="00646AA2" w:rsidRPr="00646AA2" w:rsidRDefault="00646AA2" w:rsidP="00646AA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6AA2">
        <w:rPr>
          <w:rFonts w:ascii="Times New Roman" w:hAnsi="Times New Roman" w:cs="Times New Roman"/>
          <w:sz w:val="28"/>
          <w:szCs w:val="28"/>
          <w:lang w:val="uk-UA"/>
        </w:rPr>
        <w:t>Плата розширення використовується для збор</w:t>
      </w:r>
      <w:r w:rsidR="00E24E9D">
        <w:rPr>
          <w:rFonts w:ascii="Times New Roman" w:hAnsi="Times New Roman" w:cs="Times New Roman"/>
          <w:sz w:val="28"/>
          <w:szCs w:val="28"/>
          <w:lang w:val="uk-UA"/>
        </w:rPr>
        <w:t xml:space="preserve">у даних від датчиків. Дана версія </w:t>
      </w:r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2.0 плати розширення має </w:t>
      </w:r>
      <w:proofErr w:type="spellStart"/>
      <w:r w:rsidRPr="00646AA2">
        <w:rPr>
          <w:rFonts w:ascii="Times New Roman" w:hAnsi="Times New Roman" w:cs="Times New Roman"/>
          <w:sz w:val="28"/>
          <w:szCs w:val="28"/>
          <w:lang w:val="uk-UA"/>
        </w:rPr>
        <w:t>мікроконтроллер</w:t>
      </w:r>
      <w:proofErr w:type="spellEnd"/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46AA2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46AA2">
        <w:rPr>
          <w:rFonts w:ascii="Times New Roman" w:hAnsi="Times New Roman" w:cs="Times New Roman"/>
          <w:sz w:val="28"/>
          <w:szCs w:val="28"/>
          <w:lang w:val="uk-UA"/>
        </w:rPr>
        <w:t>Nano</w:t>
      </w:r>
      <w:proofErr w:type="spellEnd"/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, графічний РК-дисплей для відображення даних в режимі реального часу, потенціометр для керування підсвічуванням РК-дисплея, роз'єм живлення для виконання експериментів з джерелом живлення або 9В батареєю і 4-контактний роз'єм для </w:t>
      </w:r>
      <w:r w:rsidRPr="00646AA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підключення </w:t>
      </w:r>
      <w:proofErr w:type="spellStart"/>
      <w:r w:rsidRPr="00646AA2">
        <w:rPr>
          <w:rFonts w:ascii="Times New Roman" w:hAnsi="Times New Roman" w:cs="Times New Roman"/>
          <w:sz w:val="28"/>
          <w:szCs w:val="28"/>
          <w:lang w:val="uk-UA"/>
        </w:rPr>
        <w:t>фотосенсора</w:t>
      </w:r>
      <w:proofErr w:type="spellEnd"/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24E9D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E24E9D"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4E9D">
        <w:rPr>
          <w:rFonts w:ascii="Times New Roman" w:hAnsi="Times New Roman" w:cs="Times New Roman"/>
          <w:sz w:val="28"/>
          <w:szCs w:val="28"/>
          <w:lang w:val="uk-UA"/>
        </w:rPr>
        <w:t xml:space="preserve">малій </w:t>
      </w:r>
      <w:r w:rsidR="00E24E9D" w:rsidRPr="00646AA2">
        <w:rPr>
          <w:rFonts w:ascii="Times New Roman" w:hAnsi="Times New Roman" w:cs="Times New Roman"/>
          <w:sz w:val="28"/>
          <w:szCs w:val="28"/>
          <w:lang w:val="uk-UA"/>
        </w:rPr>
        <w:t>напру</w:t>
      </w:r>
      <w:r w:rsidR="00E24E9D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E24E9D"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, коли промінь через </w:t>
      </w:r>
      <w:proofErr w:type="spellStart"/>
      <w:r w:rsidR="00E24E9D" w:rsidRPr="00646AA2">
        <w:rPr>
          <w:rFonts w:ascii="Times New Roman" w:hAnsi="Times New Roman" w:cs="Times New Roman"/>
          <w:sz w:val="28"/>
          <w:szCs w:val="28"/>
          <w:lang w:val="uk-UA"/>
        </w:rPr>
        <w:t>фотосенсор</w:t>
      </w:r>
      <w:proofErr w:type="spellEnd"/>
      <w:r w:rsidR="00E24E9D"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заблокований</w:t>
      </w:r>
      <w:r w:rsidR="00E24E9D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r w:rsidR="00E24E9D" w:rsidRPr="00646AA2">
        <w:rPr>
          <w:rFonts w:ascii="Times New Roman" w:hAnsi="Times New Roman" w:cs="Times New Roman"/>
          <w:sz w:val="28"/>
          <w:szCs w:val="28"/>
          <w:lang w:val="uk-UA"/>
        </w:rPr>
        <w:t>горить індикатор D1</w:t>
      </w:r>
      <w:r w:rsidR="00E24E9D">
        <w:rPr>
          <w:rFonts w:ascii="Times New Roman" w:hAnsi="Times New Roman" w:cs="Times New Roman"/>
          <w:sz w:val="28"/>
          <w:szCs w:val="28"/>
          <w:lang w:val="uk-UA"/>
        </w:rPr>
        <w:t xml:space="preserve"> (ч</w:t>
      </w:r>
      <w:r w:rsidRPr="00646AA2">
        <w:rPr>
          <w:rFonts w:ascii="Times New Roman" w:hAnsi="Times New Roman" w:cs="Times New Roman"/>
          <w:sz w:val="28"/>
          <w:szCs w:val="28"/>
          <w:lang w:val="uk-UA"/>
        </w:rPr>
        <w:t>ервоний світлодіод</w:t>
      </w:r>
      <w:r w:rsidR="00E24E9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. Коли маятник гойдається через </w:t>
      </w:r>
      <w:proofErr w:type="spellStart"/>
      <w:r w:rsidRPr="00646AA2">
        <w:rPr>
          <w:rFonts w:ascii="Times New Roman" w:hAnsi="Times New Roman" w:cs="Times New Roman"/>
          <w:sz w:val="28"/>
          <w:szCs w:val="28"/>
          <w:lang w:val="uk-UA"/>
        </w:rPr>
        <w:t>фотосенсор</w:t>
      </w:r>
      <w:proofErr w:type="spellEnd"/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, то світлодіод на платі блимає. Це візуальний спосіб перевірки того, що </w:t>
      </w:r>
      <w:proofErr w:type="spellStart"/>
      <w:r w:rsidRPr="00646AA2">
        <w:rPr>
          <w:rFonts w:ascii="Times New Roman" w:hAnsi="Times New Roman" w:cs="Times New Roman"/>
          <w:sz w:val="28"/>
          <w:szCs w:val="28"/>
          <w:lang w:val="uk-UA"/>
        </w:rPr>
        <w:t>фотосенсор</w:t>
      </w:r>
      <w:proofErr w:type="spellEnd"/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646AA2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функціонують нормально. </w:t>
      </w:r>
    </w:p>
    <w:p w14:paraId="6A361BCD" w14:textId="2A7C01E9" w:rsidR="00646AA2" w:rsidRPr="00646AA2" w:rsidRDefault="00646AA2" w:rsidP="00646AA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6AA2">
        <w:rPr>
          <w:rFonts w:ascii="Times New Roman" w:hAnsi="Times New Roman" w:cs="Times New Roman"/>
          <w:sz w:val="28"/>
          <w:szCs w:val="28"/>
          <w:lang w:val="uk-UA"/>
        </w:rPr>
        <w:t>Відкрите апаратне забезпечення – файл</w:t>
      </w:r>
      <w:r w:rsidR="00E24E9D">
        <w:rPr>
          <w:rFonts w:ascii="Times New Roman" w:hAnsi="Times New Roman" w:cs="Times New Roman"/>
          <w:sz w:val="28"/>
          <w:szCs w:val="28"/>
          <w:lang w:val="uk-UA"/>
        </w:rPr>
        <w:t>и дизайну плати публікуються IO </w:t>
      </w:r>
      <w:proofErr w:type="spellStart"/>
      <w:r w:rsidRPr="00646AA2">
        <w:rPr>
          <w:rFonts w:ascii="Times New Roman" w:hAnsi="Times New Roman" w:cs="Times New Roman"/>
          <w:sz w:val="28"/>
          <w:szCs w:val="28"/>
          <w:lang w:val="uk-UA"/>
        </w:rPr>
        <w:t>Rodeo</w:t>
      </w:r>
      <w:proofErr w:type="spellEnd"/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під відкритою ліцензією (</w:t>
      </w:r>
      <w:proofErr w:type="spellStart"/>
      <w:r w:rsidRPr="00646AA2">
        <w:rPr>
          <w:rFonts w:ascii="Times New Roman" w:hAnsi="Times New Roman" w:cs="Times New Roman"/>
          <w:sz w:val="28"/>
          <w:szCs w:val="28"/>
          <w:lang w:val="uk-UA"/>
        </w:rPr>
        <w:t>Creative</w:t>
      </w:r>
      <w:proofErr w:type="spellEnd"/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46AA2">
        <w:rPr>
          <w:rFonts w:ascii="Times New Roman" w:hAnsi="Times New Roman" w:cs="Times New Roman"/>
          <w:sz w:val="28"/>
          <w:szCs w:val="28"/>
          <w:lang w:val="uk-UA"/>
        </w:rPr>
        <w:t>Commons</w:t>
      </w:r>
      <w:proofErr w:type="spellEnd"/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46AA2">
        <w:rPr>
          <w:rFonts w:ascii="Times New Roman" w:hAnsi="Times New Roman" w:cs="Times New Roman"/>
          <w:sz w:val="28"/>
          <w:szCs w:val="28"/>
          <w:lang w:val="uk-UA"/>
        </w:rPr>
        <w:t>Attribution</w:t>
      </w:r>
      <w:proofErr w:type="spellEnd"/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). Плату розширення було розроблено з використанням </w:t>
      </w:r>
      <w:proofErr w:type="spellStart"/>
      <w:r w:rsidRPr="00646AA2">
        <w:rPr>
          <w:rFonts w:ascii="Times New Roman" w:hAnsi="Times New Roman" w:cs="Times New Roman"/>
          <w:sz w:val="28"/>
          <w:szCs w:val="28"/>
          <w:lang w:val="uk-UA"/>
        </w:rPr>
        <w:t>KiCad</w:t>
      </w:r>
      <w:proofErr w:type="spellEnd"/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(програмне забезпечення з відкритим вихідним кодом для створення друкованих плат). Дизайн файлів, включаючи файли </w:t>
      </w:r>
      <w:proofErr w:type="spellStart"/>
      <w:r w:rsidRPr="00646AA2">
        <w:rPr>
          <w:rFonts w:ascii="Times New Roman" w:hAnsi="Times New Roman" w:cs="Times New Roman"/>
          <w:sz w:val="28"/>
          <w:szCs w:val="28"/>
          <w:lang w:val="uk-UA"/>
        </w:rPr>
        <w:t>KiCad</w:t>
      </w:r>
      <w:proofErr w:type="spellEnd"/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, схеми, </w:t>
      </w:r>
      <w:proofErr w:type="spellStart"/>
      <w:r w:rsidRPr="00646AA2">
        <w:rPr>
          <w:rFonts w:ascii="Times New Roman" w:hAnsi="Times New Roman" w:cs="Times New Roman"/>
          <w:sz w:val="28"/>
          <w:szCs w:val="28"/>
          <w:lang w:val="uk-UA"/>
        </w:rPr>
        <w:t>Gerber</w:t>
      </w:r>
      <w:proofErr w:type="spellEnd"/>
      <w:r w:rsidRPr="00646AA2">
        <w:rPr>
          <w:rFonts w:ascii="Times New Roman" w:hAnsi="Times New Roman" w:cs="Times New Roman"/>
          <w:sz w:val="28"/>
          <w:szCs w:val="28"/>
          <w:lang w:val="uk-UA"/>
        </w:rPr>
        <w:t>-файлів і специфікації можна знайти на сторінці.</w:t>
      </w:r>
    </w:p>
    <w:p w14:paraId="38D56DAD" w14:textId="3E970F9C" w:rsidR="00646AA2" w:rsidRPr="00646AA2" w:rsidRDefault="00E37179" w:rsidP="00646AA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4E9D">
        <w:rPr>
          <w:rFonts w:ascii="Arial Black" w:eastAsia="Arial Black" w:hAnsi="Arial Black" w:cs="Arial Black"/>
          <w:noProof/>
          <w:lang w:val="uk-UA" w:eastAsia="uk-UA"/>
        </w:rPr>
        <w:drawing>
          <wp:anchor distT="0" distB="0" distL="0" distR="0" simplePos="0" relativeHeight="251689472" behindDoc="1" locked="0" layoutInCell="1" allowOverlap="1" wp14:anchorId="48669191" wp14:editId="3CC66950">
            <wp:simplePos x="0" y="0"/>
            <wp:positionH relativeFrom="page">
              <wp:posOffset>4667250</wp:posOffset>
            </wp:positionH>
            <wp:positionV relativeFrom="paragraph">
              <wp:posOffset>2413000</wp:posOffset>
            </wp:positionV>
            <wp:extent cx="2209800" cy="2131695"/>
            <wp:effectExtent l="0" t="0" r="0" b="1905"/>
            <wp:wrapSquare wrapText="bothSides"/>
            <wp:docPr id="2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Підключіть кабель від </w:t>
      </w:r>
      <w:proofErr w:type="spellStart"/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>фотосенсора</w:t>
      </w:r>
      <w:proofErr w:type="spellEnd"/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до білого 4-контактного роз'єму на платі розширення та підключіть живлення (9 В батарею). Через кілька секунд на дисплеї буде короткочасно відображено повідомлення: </w:t>
      </w:r>
      <w:r w:rsidR="00646AA2" w:rsidRPr="00646AA2">
        <w:rPr>
          <w:rFonts w:ascii="Times New Roman" w:hAnsi="Times New Roman" w:cs="Times New Roman"/>
          <w:caps/>
          <w:sz w:val="28"/>
          <w:szCs w:val="28"/>
          <w:lang w:val="uk-UA"/>
        </w:rPr>
        <w:t>Pendulum</w:t>
      </w:r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EXPERIMENT</w:t>
      </w:r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46AA2" w:rsidRPr="00646AA2">
        <w:rPr>
          <w:rFonts w:ascii="Times New Roman" w:hAnsi="Times New Roman" w:cs="Times New Roman"/>
          <w:caps/>
          <w:sz w:val="28"/>
          <w:szCs w:val="28"/>
          <w:lang w:val="uk-UA"/>
        </w:rPr>
        <w:t>IO Rodeo Inc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(рис.1.3а)</w:t>
      </w:r>
      <w:r w:rsidRPr="00646AA2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E24E9D">
        <w:rPr>
          <w:rFonts w:ascii="Times New Roman" w:hAnsi="Times New Roman" w:cs="Times New Roman"/>
          <w:sz w:val="28"/>
          <w:szCs w:val="28"/>
          <w:lang w:val="uk-UA"/>
        </w:rPr>
        <w:t xml:space="preserve"> . Ще через кілька секунд </w:t>
      </w:r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на РК-дисплеї буде відображено розрахунковий період коливань маятника в у секундах. Для проведення досліду слід відхилити маятник на невеликий кут і відпустити. Під час коливання маятника через </w:t>
      </w:r>
      <w:proofErr w:type="spellStart"/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>фотосенсор</w:t>
      </w:r>
      <w:proofErr w:type="spellEnd"/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, період повинен відображатися, як показано на </w:t>
      </w:r>
      <w:r w:rsidR="00E24E9D">
        <w:rPr>
          <w:rFonts w:ascii="Times New Roman" w:hAnsi="Times New Roman" w:cs="Times New Roman"/>
          <w:sz w:val="28"/>
          <w:szCs w:val="28"/>
          <w:lang w:val="uk-UA"/>
        </w:rPr>
        <w:t>рис.1.3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>. </w:t>
      </w:r>
    </w:p>
    <w:p w14:paraId="717E32A1" w14:textId="4BBD08F1" w:rsidR="00E24E9D" w:rsidRDefault="00E24E9D" w:rsidP="00646AA2">
      <w:pPr>
        <w:shd w:val="clear" w:color="auto" w:fill="FFFFFF" w:themeFill="background1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0" distR="0" simplePos="0" relativeHeight="251687424" behindDoc="1" locked="0" layoutInCell="1" allowOverlap="1" wp14:anchorId="11EB5D45" wp14:editId="4FDDEAF1">
            <wp:simplePos x="0" y="0"/>
            <wp:positionH relativeFrom="page">
              <wp:posOffset>1428115</wp:posOffset>
            </wp:positionH>
            <wp:positionV relativeFrom="paragraph">
              <wp:posOffset>170815</wp:posOffset>
            </wp:positionV>
            <wp:extent cx="2624455" cy="1920875"/>
            <wp:effectExtent l="0" t="0" r="4445" b="3175"/>
            <wp:wrapSquare wrapText="bothSides"/>
            <wp:docPr id="2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93D0F" w14:textId="62DAD0B6" w:rsidR="00E24E9D" w:rsidRDefault="00E24E9D" w:rsidP="00646AA2">
      <w:pPr>
        <w:shd w:val="clear" w:color="auto" w:fill="FFFFFF" w:themeFill="background1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385674A" w14:textId="77777777" w:rsidR="00E24E9D" w:rsidRDefault="00E24E9D" w:rsidP="00646AA2">
      <w:pPr>
        <w:shd w:val="clear" w:color="auto" w:fill="FFFFFF" w:themeFill="background1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FD85308" w14:textId="77777777" w:rsidR="00E24E9D" w:rsidRDefault="00E24E9D" w:rsidP="00646AA2">
      <w:pPr>
        <w:shd w:val="clear" w:color="auto" w:fill="FFFFFF" w:themeFill="background1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8F628E1" w14:textId="77777777" w:rsidR="00E24E9D" w:rsidRDefault="00E24E9D" w:rsidP="00646AA2">
      <w:pPr>
        <w:shd w:val="clear" w:color="auto" w:fill="FFFFFF" w:themeFill="background1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68B2AD0" w14:textId="448FF774" w:rsidR="00E24E9D" w:rsidRDefault="00E24E9D" w:rsidP="00646AA2">
      <w:pPr>
        <w:shd w:val="clear" w:color="auto" w:fill="FFFFFF" w:themeFill="background1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3F636B1" w14:textId="77777777" w:rsidR="00E24E9D" w:rsidRDefault="00E24E9D" w:rsidP="00646AA2">
      <w:pPr>
        <w:shd w:val="clear" w:color="auto" w:fill="FFFFFF" w:themeFill="background1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79D08EE" w14:textId="441BE338" w:rsidR="00E24E9D" w:rsidRDefault="004C1455" w:rsidP="00646AA2">
      <w:pPr>
        <w:shd w:val="clear" w:color="auto" w:fill="FFFFFF" w:themeFill="background1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а                                                                    б</w:t>
      </w:r>
    </w:p>
    <w:p w14:paraId="3E6C6A21" w14:textId="1BFD3795" w:rsidR="00E24E9D" w:rsidRPr="00FB49C6" w:rsidRDefault="00E24E9D" w:rsidP="00646AA2">
      <w:pPr>
        <w:shd w:val="clear" w:color="auto" w:fill="FFFFFF" w:themeFill="background1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Рис.1.3.</w:t>
      </w:r>
      <w:r w:rsidR="00E37179" w:rsidRPr="004C1455">
        <w:rPr>
          <w:rFonts w:ascii="Times New Roman" w:hAnsi="Times New Roman" w:cs="Times New Roman"/>
          <w:sz w:val="28"/>
          <w:szCs w:val="28"/>
        </w:rPr>
        <w:t xml:space="preserve"> </w:t>
      </w:r>
      <w:r w:rsidR="004C1455" w:rsidRPr="004C1455">
        <w:rPr>
          <w:rFonts w:ascii="Times New Roman" w:hAnsi="Times New Roman" w:cs="Times New Roman"/>
          <w:sz w:val="28"/>
          <w:szCs w:val="28"/>
        </w:rPr>
        <w:t xml:space="preserve"> </w:t>
      </w:r>
      <w:r w:rsidR="004C1455">
        <w:rPr>
          <w:rFonts w:ascii="Times New Roman" w:hAnsi="Times New Roman" w:cs="Times New Roman"/>
          <w:sz w:val="28"/>
          <w:szCs w:val="28"/>
        </w:rPr>
        <w:t>В</w:t>
      </w:r>
      <w:proofErr w:type="spellStart"/>
      <w:r w:rsidR="004C1455">
        <w:rPr>
          <w:rFonts w:ascii="Times New Roman" w:hAnsi="Times New Roman" w:cs="Times New Roman"/>
          <w:sz w:val="28"/>
          <w:szCs w:val="28"/>
          <w:lang w:val="uk-UA"/>
        </w:rPr>
        <w:t>ивід</w:t>
      </w:r>
      <w:proofErr w:type="spellEnd"/>
      <w:r w:rsidR="004C1455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інформації на дисплей при включенні пристрою (а) та </w:t>
      </w:r>
      <w:proofErr w:type="gramStart"/>
      <w:r w:rsidR="004C1455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gramEnd"/>
      <w:r w:rsidR="004C1455">
        <w:rPr>
          <w:rFonts w:ascii="Times New Roman" w:hAnsi="Times New Roman" w:cs="Times New Roman"/>
          <w:sz w:val="28"/>
          <w:szCs w:val="28"/>
          <w:lang w:val="uk-UA"/>
        </w:rPr>
        <w:t>ід час коливання маятника (б)</w:t>
      </w:r>
      <w:r w:rsidR="00FB49C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7E53C5" w14:textId="27416F0F" w:rsidR="00646AA2" w:rsidRPr="00646AA2" w:rsidRDefault="00646AA2" w:rsidP="00646AA2">
      <w:pPr>
        <w:shd w:val="clear" w:color="auto" w:fill="FFFFFF" w:themeFill="background1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6AA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Лабораторна установка дозволяє легко змінювати довжину підвісу маятника. </w:t>
      </w:r>
      <w:r w:rsidR="00E3717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овжина маятника </w:t>
      </w:r>
      <w:r w:rsidR="00E3717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це відстань від верхньої частини маятника до центру мас маятника.</w:t>
      </w:r>
    </w:p>
    <w:p w14:paraId="2933BF6A" w14:textId="1B95F04B" w:rsidR="00646AA2" w:rsidRDefault="00E37179" w:rsidP="00646AA2">
      <w:pPr>
        <w:shd w:val="clear" w:color="auto" w:fill="FFFFFF" w:themeFill="background1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таблиці 1.1 </w:t>
      </w:r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>наведен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>приклади даних, зібраних для різних довжин маятника, а також відмінності від теоретичного значення. </w:t>
      </w:r>
    </w:p>
    <w:p w14:paraId="5E5BEC44" w14:textId="77777777" w:rsidR="00E37179" w:rsidRPr="00646AA2" w:rsidRDefault="00E37179" w:rsidP="00646AA2">
      <w:pPr>
        <w:shd w:val="clear" w:color="auto" w:fill="FFFFFF" w:themeFill="background1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1430306" w14:textId="335E89D8" w:rsidR="00646AA2" w:rsidRPr="00E37179" w:rsidRDefault="00E37179" w:rsidP="00E37179">
      <w:pPr>
        <w:shd w:val="clear" w:color="auto" w:fill="FFFFFF" w:themeFill="background1"/>
        <w:spacing w:after="0" w:line="360" w:lineRule="auto"/>
        <w:ind w:left="927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Таблиця 1.1</w:t>
      </w:r>
    </w:p>
    <w:p w14:paraId="4CDB0300" w14:textId="3D576F77" w:rsidR="00E37179" w:rsidRDefault="00E37179" w:rsidP="00E37179">
      <w:pPr>
        <w:shd w:val="clear" w:color="auto" w:fill="FFFFFF" w:themeFill="background1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646AA2">
        <w:rPr>
          <w:rFonts w:ascii="Times New Roman" w:hAnsi="Times New Roman" w:cs="Times New Roman"/>
          <w:b/>
          <w:sz w:val="28"/>
          <w:szCs w:val="28"/>
          <w:lang w:val="uk-UA"/>
        </w:rPr>
        <w:t>ивчення взаємозв'язку між довжиною маятника та періодом коливань маятника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2"/>
        <w:gridCol w:w="2635"/>
        <w:gridCol w:w="3863"/>
      </w:tblGrid>
      <w:tr w:rsidR="00E24E9D" w:rsidRPr="00646AA2" w14:paraId="0FDFB408" w14:textId="77777777" w:rsidTr="00BD2680">
        <w:trPr>
          <w:tblHeader/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42D7DBE4" w14:textId="726A13A5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Довжина маятника (м)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B8414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Період коливань (с)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0A6F3B2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Різниця (% від теоретичного)</w:t>
            </w:r>
          </w:p>
        </w:tc>
      </w:tr>
      <w:tr w:rsidR="00E24E9D" w:rsidRPr="00646AA2" w14:paraId="5CBBF28E" w14:textId="77777777" w:rsidTr="00BD268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0A4B82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0,4635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FF8155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1,367</w:t>
            </w:r>
          </w:p>
        </w:tc>
        <w:tc>
          <w:tcPr>
            <w:tcW w:w="0" w:type="auto"/>
            <w:vAlign w:val="center"/>
            <w:hideMark/>
          </w:tcPr>
          <w:p w14:paraId="0A11822F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0,09</w:t>
            </w:r>
          </w:p>
        </w:tc>
      </w:tr>
      <w:tr w:rsidR="00E24E9D" w:rsidRPr="00646AA2" w14:paraId="74A7A74A" w14:textId="77777777" w:rsidTr="00BD2680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155153E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0,3835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CB554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1,246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0652E21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0,29</w:t>
            </w:r>
          </w:p>
        </w:tc>
      </w:tr>
      <w:tr w:rsidR="00E24E9D" w:rsidRPr="00646AA2" w14:paraId="2A88F785" w14:textId="77777777" w:rsidTr="00BD268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C9B319" w14:textId="41AFD460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0,2835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E8B19A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1,072</w:t>
            </w:r>
          </w:p>
        </w:tc>
        <w:tc>
          <w:tcPr>
            <w:tcW w:w="0" w:type="auto"/>
            <w:vAlign w:val="center"/>
            <w:hideMark/>
          </w:tcPr>
          <w:p w14:paraId="4BF253E3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0,37</w:t>
            </w:r>
          </w:p>
        </w:tc>
      </w:tr>
      <w:tr w:rsidR="00E24E9D" w:rsidRPr="00646AA2" w14:paraId="5879397B" w14:textId="77777777" w:rsidTr="00BD2680">
        <w:trPr>
          <w:tblCellSpacing w:w="15" w:type="dxa"/>
        </w:trPr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638C6ACD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0,1925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CEA313D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0,881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5F6FA0D0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0,09</w:t>
            </w:r>
          </w:p>
        </w:tc>
      </w:tr>
      <w:tr w:rsidR="00E24E9D" w:rsidRPr="00646AA2" w14:paraId="1209BFAE" w14:textId="77777777" w:rsidTr="00BD2680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D9F0F6E" w14:textId="27AB7E81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0,1505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FD072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0,780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18C64F4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0,23</w:t>
            </w:r>
          </w:p>
        </w:tc>
      </w:tr>
      <w:tr w:rsidR="00E24E9D" w:rsidRPr="00646AA2" w14:paraId="44D9C405" w14:textId="77777777" w:rsidTr="00BD268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0B444A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0,0975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A4788B4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0,614</w:t>
            </w:r>
          </w:p>
        </w:tc>
        <w:tc>
          <w:tcPr>
            <w:tcW w:w="0" w:type="auto"/>
            <w:vAlign w:val="center"/>
            <w:hideMark/>
          </w:tcPr>
          <w:p w14:paraId="45540F3F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1,90</w:t>
            </w:r>
          </w:p>
        </w:tc>
      </w:tr>
    </w:tbl>
    <w:p w14:paraId="7141CF60" w14:textId="77777777" w:rsidR="00646AA2" w:rsidRPr="00646AA2" w:rsidRDefault="00646AA2" w:rsidP="00646AA2">
      <w:pPr>
        <w:shd w:val="clear" w:color="auto" w:fill="FFFFFF" w:themeFill="background1"/>
        <w:spacing w:after="0" w:line="360" w:lineRule="auto"/>
        <w:ind w:left="92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7FF9156" w14:textId="6FF39A19" w:rsidR="00646AA2" w:rsidRPr="00646AA2" w:rsidRDefault="00646AA2" w:rsidP="00646AA2">
      <w:pPr>
        <w:shd w:val="clear" w:color="auto" w:fill="FFFFFF" w:themeFill="background1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6AA2">
        <w:rPr>
          <w:rFonts w:ascii="Times New Roman" w:hAnsi="Times New Roman" w:cs="Times New Roman"/>
          <w:sz w:val="28"/>
          <w:szCs w:val="28"/>
          <w:lang w:val="uk-UA"/>
        </w:rPr>
        <w:t>До набору входить набір важків різної маси, вони можуть бути використані для вивчення взаємозв'язку між масою маятника та періодом його коливань. </w:t>
      </w:r>
    </w:p>
    <w:p w14:paraId="2277946B" w14:textId="49C2DCEF" w:rsidR="00646AA2" w:rsidRPr="00646AA2" w:rsidRDefault="00E37179" w:rsidP="00646AA2">
      <w:pPr>
        <w:shd w:val="clear" w:color="auto" w:fill="FFFFFF" w:themeFill="background1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таблиці 1.2 </w:t>
      </w:r>
      <w:r w:rsidR="00646AA2" w:rsidRPr="00646AA2">
        <w:rPr>
          <w:rFonts w:ascii="Times New Roman" w:hAnsi="Times New Roman" w:cs="Times New Roman"/>
          <w:sz w:val="28"/>
          <w:szCs w:val="28"/>
          <w:lang w:val="uk-UA"/>
        </w:rPr>
        <w:t>наведені приклади даних, зібраних з використанням семи різних мас маятника з комплекту, а також відмінності від теоретичного значення. </w:t>
      </w:r>
    </w:p>
    <w:p w14:paraId="6689F3BE" w14:textId="77777777" w:rsidR="00E37179" w:rsidRDefault="00E37179" w:rsidP="00E37179">
      <w:pPr>
        <w:shd w:val="clear" w:color="auto" w:fill="FFFFFF" w:themeFill="background1"/>
        <w:spacing w:after="0" w:line="360" w:lineRule="auto"/>
        <w:ind w:left="927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53A29996" w14:textId="77777777" w:rsidR="00E37179" w:rsidRDefault="00E37179" w:rsidP="00E37179">
      <w:pPr>
        <w:shd w:val="clear" w:color="auto" w:fill="FFFFFF" w:themeFill="background1"/>
        <w:spacing w:after="0" w:line="360" w:lineRule="auto"/>
        <w:ind w:left="927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5558A061" w14:textId="77777777" w:rsidR="00E37179" w:rsidRDefault="00E37179" w:rsidP="00E37179">
      <w:pPr>
        <w:shd w:val="clear" w:color="auto" w:fill="FFFFFF" w:themeFill="background1"/>
        <w:spacing w:after="0" w:line="360" w:lineRule="auto"/>
        <w:ind w:left="927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6085903B" w14:textId="631EB58D" w:rsidR="00646AA2" w:rsidRDefault="00E37179" w:rsidP="00E37179">
      <w:pPr>
        <w:shd w:val="clear" w:color="auto" w:fill="FFFFFF" w:themeFill="background1"/>
        <w:spacing w:after="0" w:line="360" w:lineRule="auto"/>
        <w:ind w:left="927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37179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Таблиця 1.2</w:t>
      </w:r>
    </w:p>
    <w:p w14:paraId="5339AC0B" w14:textId="77777777" w:rsidR="00E37179" w:rsidRPr="00646AA2" w:rsidRDefault="00E37179" w:rsidP="00E37179">
      <w:pPr>
        <w:shd w:val="clear" w:color="auto" w:fill="FFFFFF" w:themeFill="background1"/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6AA2">
        <w:rPr>
          <w:rFonts w:ascii="Times New Roman" w:hAnsi="Times New Roman" w:cs="Times New Roman"/>
          <w:b/>
          <w:sz w:val="28"/>
          <w:szCs w:val="28"/>
          <w:lang w:val="uk-UA"/>
        </w:rPr>
        <w:t>Вивчення взаємозв'язку між масою маятника та періодом коливань маятника</w:t>
      </w:r>
    </w:p>
    <w:p w14:paraId="2C27D53D" w14:textId="77777777" w:rsidR="00E37179" w:rsidRDefault="00E37179" w:rsidP="00E37179">
      <w:pPr>
        <w:shd w:val="clear" w:color="auto" w:fill="FFFFFF" w:themeFill="background1"/>
        <w:spacing w:after="0" w:line="360" w:lineRule="auto"/>
        <w:ind w:left="927"/>
        <w:contextualSpacing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4"/>
        <w:gridCol w:w="2635"/>
        <w:gridCol w:w="3863"/>
      </w:tblGrid>
      <w:tr w:rsidR="00E24E9D" w:rsidRPr="00646AA2" w14:paraId="30CB2075" w14:textId="77777777" w:rsidTr="00BD2680">
        <w:trPr>
          <w:tblHeader/>
          <w:tblCellSpacing w:w="15" w:type="dxa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7EFB0C95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Маса (г)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EB894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Період коливань (с)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59BB067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Різниця (% від теоретичного)</w:t>
            </w:r>
          </w:p>
        </w:tc>
      </w:tr>
      <w:tr w:rsidR="00E24E9D" w:rsidRPr="00646AA2" w14:paraId="1AD30B1E" w14:textId="77777777" w:rsidTr="00BD268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BA903D7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05390E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1,236</w:t>
            </w:r>
          </w:p>
        </w:tc>
        <w:tc>
          <w:tcPr>
            <w:tcW w:w="0" w:type="auto"/>
            <w:vAlign w:val="center"/>
            <w:hideMark/>
          </w:tcPr>
          <w:p w14:paraId="496AA1EE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0,39</w:t>
            </w:r>
          </w:p>
        </w:tc>
      </w:tr>
      <w:tr w:rsidR="00E24E9D" w:rsidRPr="00646AA2" w14:paraId="588C8EE6" w14:textId="77777777" w:rsidTr="00BD2680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2D5E47B4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F19B03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1,267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13D474AB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0,08</w:t>
            </w:r>
          </w:p>
        </w:tc>
      </w:tr>
      <w:tr w:rsidR="00E24E9D" w:rsidRPr="00646AA2" w14:paraId="1426255E" w14:textId="77777777" w:rsidTr="00BD2680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2352F209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1C0D00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1,270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0F2B88A7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0,16</w:t>
            </w:r>
          </w:p>
        </w:tc>
      </w:tr>
      <w:tr w:rsidR="00E24E9D" w:rsidRPr="00646AA2" w14:paraId="57573EC5" w14:textId="77777777" w:rsidTr="00BD2680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674518E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9763A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1,270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3E9470A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0,16</w:t>
            </w:r>
          </w:p>
        </w:tc>
      </w:tr>
      <w:tr w:rsidR="00E24E9D" w:rsidRPr="00646AA2" w14:paraId="3EE5AF68" w14:textId="77777777" w:rsidTr="00BD2680">
        <w:trPr>
          <w:tblCellSpacing w:w="15" w:type="dxa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490FFA63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20,3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5743F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1,270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D4944EB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0,16</w:t>
            </w:r>
          </w:p>
        </w:tc>
      </w:tr>
      <w:tr w:rsidR="00E24E9D" w:rsidRPr="00646AA2" w14:paraId="352E3968" w14:textId="77777777" w:rsidTr="00BD268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C86FFED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27,5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14E417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1,270</w:t>
            </w:r>
          </w:p>
        </w:tc>
        <w:tc>
          <w:tcPr>
            <w:tcW w:w="0" w:type="auto"/>
            <w:vAlign w:val="center"/>
            <w:hideMark/>
          </w:tcPr>
          <w:p w14:paraId="667F1AA6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0,16</w:t>
            </w:r>
          </w:p>
        </w:tc>
      </w:tr>
      <w:tr w:rsidR="00E24E9D" w:rsidRPr="00646AA2" w14:paraId="431E2438" w14:textId="77777777" w:rsidTr="00BD2680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495D2239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F6BD93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1,270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58D37436" w14:textId="77777777" w:rsidR="00646AA2" w:rsidRPr="00646AA2" w:rsidRDefault="00646AA2" w:rsidP="00646A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6A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0,16</w:t>
            </w:r>
          </w:p>
        </w:tc>
      </w:tr>
    </w:tbl>
    <w:p w14:paraId="766041B2" w14:textId="77777777" w:rsidR="00646AA2" w:rsidRPr="00646AA2" w:rsidRDefault="00646AA2" w:rsidP="00646AA2">
      <w:pPr>
        <w:shd w:val="clear" w:color="auto" w:fill="FFFFFF" w:themeFill="background1"/>
        <w:spacing w:after="0" w:line="360" w:lineRule="auto"/>
        <w:ind w:left="92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BAFC6FB" w14:textId="77777777" w:rsidR="00646AA2" w:rsidRPr="00646AA2" w:rsidRDefault="00646AA2" w:rsidP="00646AA2">
      <w:pPr>
        <w:shd w:val="clear" w:color="auto" w:fill="FFFFFF" w:themeFill="background1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6AA2">
        <w:rPr>
          <w:rFonts w:ascii="Times New Roman" w:hAnsi="Times New Roman" w:cs="Times New Roman"/>
          <w:sz w:val="28"/>
          <w:szCs w:val="28"/>
          <w:lang w:val="uk-UA"/>
        </w:rPr>
        <w:t>Рівняння для визначення періоду коливань маятника:</w:t>
      </w:r>
    </w:p>
    <w:p w14:paraId="017161A8" w14:textId="77777777" w:rsidR="00646AA2" w:rsidRPr="00646AA2" w:rsidRDefault="00646AA2" w:rsidP="00646AA2">
      <w:pPr>
        <w:shd w:val="clear" w:color="auto" w:fill="FFFFFF" w:themeFill="background1"/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46AA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256F9B0" wp14:editId="0239D4DB">
            <wp:extent cx="1390650" cy="798884"/>
            <wp:effectExtent l="0" t="0" r="0" b="1270"/>
            <wp:docPr id="26" name="Рисунок 26" descr="https://2.bp.blogspot.com/-KEh8pL-o2d4/WT7k-LJSs7I/AAAAAAAAAcQ/JRlZfvcrCKMDyQqkKQbT9vN7vV0fi1B9wCLcB/s1600/%25D0%2597%25D0%25BD%25D1%2596%25D0%25BC%25D0%25BE%25D0%25BA%2B%25D0%25B7%2B2017-06-12%2B22.00.46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KEh8pL-o2d4/WT7k-LJSs7I/AAAAAAAAAcQ/JRlZfvcrCKMDyQqkKQbT9vN7vV0fi1B9wCLcB/s1600/%25D0%2597%25D0%25BD%25D1%2596%25D0%25BC%25D0%25BE%25D0%25BA%2B%25D0%25B7%2B2017-06-12%2B22.00.46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9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40793" w14:textId="77777777" w:rsidR="00E37179" w:rsidRDefault="00646AA2" w:rsidP="00646AA2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6AA2">
        <w:rPr>
          <w:rFonts w:ascii="Times New Roman" w:hAnsi="Times New Roman" w:cs="Times New Roman"/>
          <w:sz w:val="28"/>
          <w:szCs w:val="28"/>
          <w:lang w:val="uk-UA"/>
        </w:rPr>
        <w:t>де T – період коливань маятника</w:t>
      </w:r>
      <w:r w:rsidR="00E3717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E3717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4A8BAF81" w14:textId="21D32AB2" w:rsidR="00646AA2" w:rsidRPr="00646AA2" w:rsidRDefault="00646AA2" w:rsidP="00646AA2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6AA2">
        <w:rPr>
          <w:rFonts w:ascii="Times New Roman" w:hAnsi="Times New Roman" w:cs="Times New Roman"/>
          <w:sz w:val="28"/>
          <w:szCs w:val="28"/>
          <w:lang w:val="uk-UA"/>
        </w:rPr>
        <w:t>L – довжина маятника</w:t>
      </w:r>
      <w:r w:rsidR="00E3717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7179">
        <w:rPr>
          <w:rFonts w:ascii="Times New Roman" w:hAnsi="Times New Roman" w:cs="Times New Roman"/>
          <w:sz w:val="28"/>
          <w:szCs w:val="28"/>
          <w:lang w:val="uk-UA"/>
        </w:rPr>
        <w:t>м</w:t>
      </w:r>
    </w:p>
    <w:p w14:paraId="6BD8D721" w14:textId="77777777" w:rsidR="00646AA2" w:rsidRPr="00646AA2" w:rsidRDefault="00646AA2" w:rsidP="00646AA2">
      <w:pPr>
        <w:shd w:val="clear" w:color="auto" w:fill="FFFFFF" w:themeFill="background1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8C20312" w14:textId="77777777" w:rsidR="00646AA2" w:rsidRPr="00646AA2" w:rsidRDefault="00646AA2" w:rsidP="00646AA2">
      <w:pPr>
        <w:shd w:val="clear" w:color="auto" w:fill="FFFFFF" w:themeFill="background1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рівняння маятника і </w:t>
      </w:r>
      <w:proofErr w:type="spellStart"/>
      <w:r w:rsidRPr="00646AA2">
        <w:rPr>
          <w:rFonts w:ascii="Times New Roman" w:hAnsi="Times New Roman" w:cs="Times New Roman"/>
          <w:sz w:val="28"/>
          <w:szCs w:val="28"/>
          <w:lang w:val="uk-UA"/>
        </w:rPr>
        <w:t>отрманих</w:t>
      </w:r>
      <w:proofErr w:type="spellEnd"/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даних періоду коливань можна експериментально визначити значення g.</w:t>
      </w:r>
    </w:p>
    <w:p w14:paraId="45FCD3EE" w14:textId="1FEAE463" w:rsidR="00646AA2" w:rsidRPr="00646AA2" w:rsidRDefault="00646AA2" w:rsidP="00646AA2">
      <w:pPr>
        <w:shd w:val="clear" w:color="auto" w:fill="FFFFFF" w:themeFill="background1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6AA2">
        <w:rPr>
          <w:rFonts w:ascii="Times New Roman" w:hAnsi="Times New Roman" w:cs="Times New Roman"/>
          <w:sz w:val="28"/>
          <w:szCs w:val="28"/>
          <w:lang w:val="uk-UA"/>
        </w:rPr>
        <w:t>Можна бачити, що експериментальна установка не складна і може бути легко відтворена в умовах кабінету фізики. Мікроконтролер  може бути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вибраний із всієї лінійки</w:t>
      </w:r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46AA2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, замість плати розширення можна використати </w:t>
      </w:r>
      <w:r w:rsidRPr="00646AA2">
        <w:rPr>
          <w:rFonts w:ascii="Times New Roman" w:hAnsi="Times New Roman" w:cs="Times New Roman"/>
          <w:sz w:val="28"/>
          <w:szCs w:val="28"/>
          <w:lang w:val="uk-UA"/>
        </w:rPr>
        <w:lastRenderedPageBreak/>
        <w:t>монтажну плату (</w:t>
      </w:r>
      <w:proofErr w:type="spellStart"/>
      <w:r w:rsidRPr="00646AA2">
        <w:rPr>
          <w:rFonts w:ascii="Times New Roman" w:hAnsi="Times New Roman" w:cs="Times New Roman"/>
          <w:sz w:val="28"/>
          <w:szCs w:val="28"/>
          <w:lang w:val="uk-UA"/>
        </w:rPr>
        <w:t>bredboard</w:t>
      </w:r>
      <w:proofErr w:type="spellEnd"/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proofErr w:type="spellStart"/>
      <w:r w:rsidRPr="00646AA2">
        <w:rPr>
          <w:rFonts w:ascii="Times New Roman" w:hAnsi="Times New Roman" w:cs="Times New Roman"/>
          <w:sz w:val="28"/>
          <w:szCs w:val="28"/>
          <w:lang w:val="uk-UA"/>
        </w:rPr>
        <w:t>фотосенсор</w:t>
      </w:r>
      <w:proofErr w:type="spellEnd"/>
      <w:r w:rsidRPr="00646AA2">
        <w:rPr>
          <w:rFonts w:ascii="Times New Roman" w:hAnsi="Times New Roman" w:cs="Times New Roman"/>
          <w:sz w:val="28"/>
          <w:szCs w:val="28"/>
          <w:lang w:val="uk-UA"/>
        </w:rPr>
        <w:t xml:space="preserve"> легко виготовити з доступних деталей, прошивка завантажується з сайту виробника. Якщо у вас відсутній РК-дисплей, то можна результати передавати в комп’ютер по послідовному інтерфейсу.  </w:t>
      </w:r>
    </w:p>
    <w:p w14:paraId="062F45A8" w14:textId="77777777" w:rsidR="00646AA2" w:rsidRDefault="00646AA2" w:rsidP="001576D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0D3E1DE6" w14:textId="63655BA8" w:rsidR="00A16179" w:rsidRPr="002F3A3C" w:rsidRDefault="00CB6DA8" w:rsidP="001576D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3A3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A16179" w:rsidRPr="00A16179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A16179" w:rsidRPr="002F3A3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4479A2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D1051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E6FD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Види </w:t>
      </w:r>
      <w:r w:rsidR="00957C82">
        <w:rPr>
          <w:rFonts w:ascii="Times New Roman" w:hAnsi="Times New Roman" w:cs="Times New Roman"/>
          <w:b/>
          <w:sz w:val="28"/>
          <w:szCs w:val="28"/>
          <w:lang w:val="en-US"/>
        </w:rPr>
        <w:t>Arduino</w:t>
      </w:r>
      <w:r w:rsidR="00957C82" w:rsidRPr="00957C82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957C8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сумісних </w:t>
      </w:r>
      <w:r w:rsidR="00D1051B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="00A16179" w:rsidRPr="002F3A3C">
        <w:rPr>
          <w:rFonts w:ascii="Times New Roman" w:hAnsi="Times New Roman" w:cs="Times New Roman"/>
          <w:b/>
          <w:sz w:val="28"/>
          <w:szCs w:val="28"/>
          <w:lang w:val="uk-UA"/>
        </w:rPr>
        <w:t>атчик</w:t>
      </w:r>
      <w:r w:rsidR="00BE6FDC">
        <w:rPr>
          <w:rFonts w:ascii="Times New Roman" w:hAnsi="Times New Roman" w:cs="Times New Roman"/>
          <w:b/>
          <w:sz w:val="28"/>
          <w:szCs w:val="28"/>
          <w:lang w:val="uk-UA"/>
        </w:rPr>
        <w:t>ів</w:t>
      </w:r>
      <w:r w:rsidR="00733A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16179" w:rsidRPr="002F3A3C">
        <w:rPr>
          <w:rFonts w:ascii="Times New Roman" w:hAnsi="Times New Roman" w:cs="Times New Roman"/>
          <w:b/>
          <w:sz w:val="28"/>
          <w:szCs w:val="28"/>
          <w:lang w:val="uk-UA"/>
        </w:rPr>
        <w:t>та їх підключення</w:t>
      </w:r>
    </w:p>
    <w:p w14:paraId="230DBE26" w14:textId="77777777" w:rsidR="00A16179" w:rsidRPr="002F3A3C" w:rsidRDefault="00A16179" w:rsidP="001576D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144771E" w14:textId="28AC7A87" w:rsidR="00A16179" w:rsidRPr="004479A2" w:rsidRDefault="00A16179" w:rsidP="001576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>Датчик звуку (рис.</w:t>
      </w:r>
      <w:r w:rsidR="001576D5" w:rsidRPr="001576D5">
        <w:rPr>
          <w:rFonts w:ascii="Times New Roman" w:hAnsi="Times New Roman" w:cs="Times New Roman"/>
          <w:sz w:val="28"/>
          <w:szCs w:val="28"/>
        </w:rPr>
        <w:t>1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D2680" w:rsidRPr="00BD2680">
        <w:rPr>
          <w:rFonts w:ascii="Times New Roman" w:hAnsi="Times New Roman" w:cs="Times New Roman"/>
          <w:sz w:val="28"/>
          <w:szCs w:val="28"/>
        </w:rPr>
        <w:t>4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а) чутливий, якщо він спрямований в правильному напрямку, і включає в себе змінний резистор для регулювання чутливості. Коли звук досягає датчика, то користувачеві буде приходити електронне повідомлення, а також включається індикатор.</w:t>
      </w:r>
    </w:p>
    <w:p w14:paraId="63B3F284" w14:textId="77777777" w:rsidR="00BD2680" w:rsidRPr="004479A2" w:rsidRDefault="00BD2680" w:rsidP="001576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A9AA666" w14:textId="77777777" w:rsidR="00A16179" w:rsidRPr="002F3A3C" w:rsidRDefault="00A16179" w:rsidP="00A1617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noProof/>
          <w:lang w:val="uk-UA"/>
        </w:rPr>
        <w:t xml:space="preserve">                   </w:t>
      </w:r>
      <w:r w:rsidRPr="002F3A3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8D39CF0" wp14:editId="4F5429BA">
            <wp:extent cx="2007870" cy="16522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3A3C">
        <w:rPr>
          <w:noProof/>
          <w:lang w:val="uk-UA"/>
        </w:rPr>
        <w:t xml:space="preserve">        </w:t>
      </w:r>
      <w:r w:rsidRPr="002F3A3C">
        <w:rPr>
          <w:noProof/>
          <w:lang w:val="uk-UA" w:eastAsia="uk-UA"/>
        </w:rPr>
        <w:drawing>
          <wp:inline distT="0" distB="0" distL="0" distR="0" wp14:anchorId="41DD23DE" wp14:editId="5BB5E3A6">
            <wp:extent cx="2982935" cy="1924493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145" cy="194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E4B21" w14:textId="77777777" w:rsidR="00A16179" w:rsidRPr="002F3A3C" w:rsidRDefault="00A16179" w:rsidP="00A1617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а                                           б</w:t>
      </w:r>
    </w:p>
    <w:p w14:paraId="05C5140C" w14:textId="25E034DE" w:rsidR="00A16179" w:rsidRPr="002F3A3C" w:rsidRDefault="00A16179" w:rsidP="00A1617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1576D5" w:rsidRPr="004C1455">
        <w:rPr>
          <w:rFonts w:ascii="Times New Roman" w:hAnsi="Times New Roman" w:cs="Times New Roman"/>
          <w:sz w:val="28"/>
          <w:szCs w:val="28"/>
        </w:rPr>
        <w:t>1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D2680" w:rsidRPr="004C1455">
        <w:rPr>
          <w:rFonts w:ascii="Times New Roman" w:hAnsi="Times New Roman" w:cs="Times New Roman"/>
          <w:sz w:val="28"/>
          <w:szCs w:val="28"/>
        </w:rPr>
        <w:t>4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. Зовнішній вигляд (а) та підключення до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576D5" w:rsidRPr="001576D5">
        <w:rPr>
          <w:rFonts w:ascii="Times New Roman" w:hAnsi="Times New Roman" w:cs="Times New Roman"/>
          <w:sz w:val="28"/>
          <w:szCs w:val="28"/>
        </w:rPr>
        <w:t xml:space="preserve"> </w:t>
      </w:r>
      <w:r w:rsidR="001576D5">
        <w:rPr>
          <w:rFonts w:ascii="Times New Roman" w:hAnsi="Times New Roman" w:cs="Times New Roman"/>
          <w:sz w:val="28"/>
          <w:szCs w:val="28"/>
          <w:lang w:val="en-US"/>
        </w:rPr>
        <w:t>Uno</w:t>
      </w:r>
      <w:r w:rsidR="001576D5" w:rsidRPr="001576D5">
        <w:rPr>
          <w:rFonts w:ascii="Times New Roman" w:hAnsi="Times New Roman" w:cs="Times New Roman"/>
          <w:sz w:val="28"/>
          <w:szCs w:val="28"/>
        </w:rPr>
        <w:t xml:space="preserve"> 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(б) датчика звуку</w:t>
      </w:r>
    </w:p>
    <w:p w14:paraId="749EC8C7" w14:textId="5DBAD616" w:rsidR="00A16179" w:rsidRPr="002F3A3C" w:rsidRDefault="00A16179" w:rsidP="00A161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У датчика є як аналоговий і цифровий вихід  так і ручний регулятор чутливості. З'єднуємо  контакти датчика G, +, A0, D0 з контактами на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(рис.</w:t>
      </w:r>
      <w:r w:rsidR="00BD2680" w:rsidRPr="00BD2680">
        <w:rPr>
          <w:rFonts w:ascii="Times New Roman" w:hAnsi="Times New Roman" w:cs="Times New Roman"/>
          <w:sz w:val="28"/>
          <w:szCs w:val="28"/>
        </w:rPr>
        <w:t>1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D2680" w:rsidRPr="00BD2680">
        <w:rPr>
          <w:rFonts w:ascii="Times New Roman" w:hAnsi="Times New Roman" w:cs="Times New Roman"/>
          <w:sz w:val="28"/>
          <w:szCs w:val="28"/>
        </w:rPr>
        <w:t>4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б): GND, 5V, A0, D2. </w:t>
      </w:r>
    </w:p>
    <w:p w14:paraId="0A8971E2" w14:textId="77777777" w:rsidR="00A16179" w:rsidRPr="002F3A3C" w:rsidRDefault="00A16179" w:rsidP="00A161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Завантажуємо в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 скетч</w:t>
      </w:r>
      <w:r w:rsidRPr="002F3A3C">
        <w:rPr>
          <w:lang w:val="uk-UA"/>
        </w:rPr>
        <w:t xml:space="preserve"> 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і через монітор порту регулюємо чутливість. Порогове значення для датчика 512. Чим голосніше звук тим менше число на вихід.</w:t>
      </w:r>
    </w:p>
    <w:p w14:paraId="55E29AAE" w14:textId="01229F3A" w:rsidR="00A16179" w:rsidRPr="002F3A3C" w:rsidRDefault="00A16179" w:rsidP="00A161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lastRenderedPageBreak/>
        <w:t>Датчик температура / вологість (рис.</w:t>
      </w:r>
      <w:r w:rsidR="00BD268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D2680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а) відображає температуру і вологість на смарт-інтерфейсі телефону. Існує можливість підключення датчика температури і вологості DHT11 до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(рис.</w:t>
      </w:r>
      <w:r w:rsidR="00BD268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D2680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б). Даний сенсор має цифровий сигнал. Тому  дані щодо температури і вологості передаються на сенсор по одному сигнальному дроту (S). DHT11 спілкується з приймаючою стороною, такий як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за власним протоколом.</w:t>
      </w:r>
    </w:p>
    <w:p w14:paraId="7154EC29" w14:textId="72AB0A3F" w:rsidR="00A16179" w:rsidRPr="004479A2" w:rsidRDefault="00BD2680" w:rsidP="00A161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2544" behindDoc="1" locked="0" layoutInCell="1" allowOverlap="1" wp14:anchorId="135DB2B5" wp14:editId="07246971">
            <wp:simplePos x="0" y="0"/>
            <wp:positionH relativeFrom="column">
              <wp:posOffset>3282315</wp:posOffset>
            </wp:positionH>
            <wp:positionV relativeFrom="paragraph">
              <wp:posOffset>1134745</wp:posOffset>
            </wp:positionV>
            <wp:extent cx="2705100" cy="2214880"/>
            <wp:effectExtent l="0" t="0" r="0" b="0"/>
            <wp:wrapTight wrapText="bothSides">
              <wp:wrapPolygon edited="0">
                <wp:start x="0" y="0"/>
                <wp:lineTo x="0" y="21365"/>
                <wp:lineTo x="21448" y="21365"/>
                <wp:lineTo x="21448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twiring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179"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Завдяки тому, що сенсор робить вимірювання тільки за запитом, досягається енергоефективність: поки спілкування немає, датчик споживає дуже невеликий струм. Сенсор має стандартний 3-провідний інтерфейс і тому може бути легко підключений до IO </w:t>
      </w:r>
      <w:proofErr w:type="spellStart"/>
      <w:r w:rsidR="00A16179" w:rsidRPr="002F3A3C">
        <w:rPr>
          <w:rFonts w:ascii="Times New Roman" w:hAnsi="Times New Roman" w:cs="Times New Roman"/>
          <w:sz w:val="28"/>
          <w:szCs w:val="28"/>
          <w:lang w:val="uk-UA"/>
        </w:rPr>
        <w:t>Shield</w:t>
      </w:r>
      <w:proofErr w:type="spellEnd"/>
      <w:r w:rsidR="00A16179"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14:paraId="1AEDC5F5" w14:textId="77777777" w:rsidR="00BD2680" w:rsidRPr="004479A2" w:rsidRDefault="00BD2680" w:rsidP="00A161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A7523C3" w14:textId="10EF246C" w:rsidR="00BD2680" w:rsidRPr="004479A2" w:rsidRDefault="00BD2680" w:rsidP="00A161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3A3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4112" behindDoc="1" locked="0" layoutInCell="1" allowOverlap="1" wp14:anchorId="6BEB35A3" wp14:editId="4154FA4F">
            <wp:simplePos x="0" y="0"/>
            <wp:positionH relativeFrom="column">
              <wp:posOffset>1088390</wp:posOffset>
            </wp:positionH>
            <wp:positionV relativeFrom="paragraph">
              <wp:posOffset>162560</wp:posOffset>
            </wp:positionV>
            <wp:extent cx="1445895" cy="1200150"/>
            <wp:effectExtent l="0" t="0" r="1905" b="0"/>
            <wp:wrapTight wrapText="bothSides">
              <wp:wrapPolygon edited="0">
                <wp:start x="0" y="0"/>
                <wp:lineTo x="0" y="21257"/>
                <wp:lineTo x="21344" y="21257"/>
                <wp:lineTo x="2134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6EAAF" w14:textId="44BFE634" w:rsidR="00BD2680" w:rsidRPr="004479A2" w:rsidRDefault="00BD2680" w:rsidP="00A1617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2C608D3" w14:textId="77777777" w:rsidR="00BD2680" w:rsidRPr="004479A2" w:rsidRDefault="00BD2680" w:rsidP="00A1617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24D6AE8" w14:textId="77777777" w:rsidR="00BD2680" w:rsidRPr="004479A2" w:rsidRDefault="00BD2680" w:rsidP="00A1617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1F4D0C3" w14:textId="35EBB939" w:rsidR="00A16179" w:rsidRPr="002F3A3C" w:rsidRDefault="00A16179" w:rsidP="00A1617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2A76B14" w14:textId="77777777" w:rsidR="00BD2680" w:rsidRPr="004479A2" w:rsidRDefault="00A16179" w:rsidP="00A1617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</w:p>
    <w:p w14:paraId="07F9AA07" w14:textId="430BE5A1" w:rsidR="00A16179" w:rsidRPr="002F3A3C" w:rsidRDefault="00BD2680" w:rsidP="00A1617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4479A2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16179" w:rsidRPr="002F3A3C">
        <w:rPr>
          <w:rFonts w:ascii="Times New Roman" w:hAnsi="Times New Roman" w:cs="Times New Roman"/>
          <w:sz w:val="28"/>
          <w:szCs w:val="28"/>
          <w:lang w:val="uk-UA"/>
        </w:rPr>
        <w:t>а                                                                  б</w:t>
      </w:r>
    </w:p>
    <w:p w14:paraId="0FFC7236" w14:textId="79D7A35C" w:rsidR="00A16179" w:rsidRPr="002F3A3C" w:rsidRDefault="00A16179" w:rsidP="00A161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BD268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D2680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. Зовнішній вигляд (а) та підключення до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(б) датчика температури / вологості</w:t>
      </w:r>
    </w:p>
    <w:p w14:paraId="62B646C6" w14:textId="77777777" w:rsidR="00A16179" w:rsidRPr="002F3A3C" w:rsidRDefault="00A16179" w:rsidP="00BD268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05C60CE0" w14:textId="001AC2B0" w:rsidR="00A16179" w:rsidRPr="002F3A3C" w:rsidRDefault="00A16179" w:rsidP="00A161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>Незважаючи на т</w:t>
      </w:r>
      <w:r w:rsidR="00BD2680">
        <w:rPr>
          <w:rFonts w:ascii="Times New Roman" w:hAnsi="Times New Roman" w:cs="Times New Roman"/>
          <w:sz w:val="28"/>
          <w:szCs w:val="28"/>
          <w:lang w:val="uk-UA"/>
        </w:rPr>
        <w:t xml:space="preserve">е, що DHT11 є цифровим, його </w:t>
      </w:r>
      <w:proofErr w:type="spellStart"/>
      <w:r w:rsidR="00BD2680">
        <w:rPr>
          <w:rFonts w:ascii="Times New Roman" w:hAnsi="Times New Roman" w:cs="Times New Roman"/>
          <w:sz w:val="28"/>
          <w:szCs w:val="28"/>
          <w:lang w:val="uk-UA"/>
        </w:rPr>
        <w:t>ко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нектор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і кабель розпаяні так, що підходять для підключення лише аналогових контактам на IO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Shield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. Це рішення виробника пов'язано з тим, що раніше існували проблеми при підключенні сенсора до цифрових контактам ATmega328p. В силу того, що аналогові контакти можуть також працювати як цифрові, це не є великою проблемою. Однак якщо всі вони зайняті, ви можете підключити сенсор до 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будь-якого цифрового контакту, але для цього доведеться або самостійно переробити кабель, або зробити коректну розводку на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breadboard'е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19E892EB" w14:textId="4E8C2498" w:rsidR="00A16179" w:rsidRPr="002F3A3C" w:rsidRDefault="00A16179" w:rsidP="00A161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PIR датчик присутності (рис.</w:t>
      </w:r>
      <w:r w:rsidR="00BD2680" w:rsidRPr="00BD2680">
        <w:rPr>
          <w:rFonts w:ascii="Times New Roman" w:hAnsi="Times New Roman" w:cs="Times New Roman"/>
          <w:sz w:val="28"/>
          <w:szCs w:val="28"/>
        </w:rPr>
        <w:t>1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D2680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) використовується в якості датчика безпеки, по електронній пошті повідомляє вам про виявленні руху.</w:t>
      </w:r>
      <w:r w:rsidRPr="002F3A3C">
        <w:rPr>
          <w:lang w:val="uk-UA"/>
        </w:rPr>
        <w:t xml:space="preserve"> 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Більшість модулів з інфрачервоними датчиками руху мають два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коннектора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на задній частині. Зазвичай поруч із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конекторами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зроблені відповідні написи. Напруга живлення зазвичай складає 3-5 В, постійний струм. Однак іноді зустрічаються датчики з напругою живлення 12 В. У деяких великих датчиках окремого контакту сигналу немає. Замість цього використовується реле із землею, живлення і двома перемикачами.</w:t>
      </w:r>
    </w:p>
    <w:p w14:paraId="0A58F4ED" w14:textId="77777777" w:rsidR="00A16179" w:rsidRPr="004479A2" w:rsidRDefault="00A16179" w:rsidP="00A161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Для прототипу пристрою з використанням інфрачервоного датчика руху,  було використано монтажну плату, так як більшість даних модулів мають три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конектора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, відстань між якими розраховане саме під отвори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макетці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5739FFA" w14:textId="77777777" w:rsidR="00BD2680" w:rsidRPr="004479A2" w:rsidRDefault="00BD2680" w:rsidP="00A161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1B8DA61" w14:textId="77777777" w:rsidR="00A16179" w:rsidRPr="002F3A3C" w:rsidRDefault="00A16179" w:rsidP="00A161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57C9EF9" wp14:editId="48EBAECB">
            <wp:extent cx="2725420" cy="1786255"/>
            <wp:effectExtent l="0" t="0" r="0" b="444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9E6A24" w14:textId="19F2AADE" w:rsidR="00A16179" w:rsidRPr="00BD2680" w:rsidRDefault="00A16179" w:rsidP="00A161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BD2680" w:rsidRPr="00BD268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D2680" w:rsidRPr="004479A2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. Зовнішній вигляд та схема підключення до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датчика </w:t>
      </w:r>
      <w:r w:rsidR="001576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2680">
        <w:rPr>
          <w:rFonts w:ascii="Times New Roman" w:hAnsi="Times New Roman" w:cs="Times New Roman"/>
          <w:sz w:val="28"/>
          <w:szCs w:val="28"/>
          <w:lang w:val="en-US"/>
        </w:rPr>
        <w:t>PIR</w:t>
      </w:r>
    </w:p>
    <w:p w14:paraId="075ADC0C" w14:textId="77777777" w:rsidR="00A16179" w:rsidRPr="002F3A3C" w:rsidRDefault="00A16179" w:rsidP="004C14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3B85A4D" w14:textId="2AA159E7" w:rsidR="00A16179" w:rsidRDefault="00A16179" w:rsidP="00A161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>Датчик дим / газ (рис.</w:t>
      </w:r>
      <w:r w:rsidR="00BD2680" w:rsidRPr="00BD2680">
        <w:rPr>
          <w:rFonts w:ascii="Times New Roman" w:hAnsi="Times New Roman" w:cs="Times New Roman"/>
          <w:sz w:val="28"/>
          <w:szCs w:val="28"/>
        </w:rPr>
        <w:t>1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D2680" w:rsidRPr="00BD2680">
        <w:rPr>
          <w:rFonts w:ascii="Times New Roman" w:hAnsi="Times New Roman" w:cs="Times New Roman"/>
          <w:sz w:val="28"/>
          <w:szCs w:val="28"/>
        </w:rPr>
        <w:t>7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а) виявляє вибухонебезпечний газ (пропан, метан, природний газ), а також дим. Відправляє повідомлення по електронній пошті, коли він присутній.</w:t>
      </w:r>
      <w:r w:rsidRPr="002F3A3C">
        <w:rPr>
          <w:lang w:val="uk-UA"/>
        </w:rPr>
        <w:t xml:space="preserve"> 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Датчик газу, побудований на базі газоаналізатора MQ-2 дозволяє виявляти наявність в навколишньому повітрі вуглекислих газів 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(пропан, метан, бутан), диму (зважені частинки, які є результатом горіння), </w:t>
      </w:r>
      <w:r w:rsidR="004C1455" w:rsidRPr="002F3A3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8208" behindDoc="0" locked="0" layoutInCell="1" allowOverlap="1" wp14:anchorId="149D70CC" wp14:editId="0B02CEB5">
            <wp:simplePos x="0" y="0"/>
            <wp:positionH relativeFrom="column">
              <wp:posOffset>3588385</wp:posOffset>
            </wp:positionH>
            <wp:positionV relativeFrom="paragraph">
              <wp:posOffset>552450</wp:posOffset>
            </wp:positionV>
            <wp:extent cx="2085340" cy="1772920"/>
            <wp:effectExtent l="0" t="0" r="0" b="0"/>
            <wp:wrapThrough wrapText="bothSides">
              <wp:wrapPolygon edited="0">
                <wp:start x="0" y="0"/>
                <wp:lineTo x="0" y="21352"/>
                <wp:lineTo x="21311" y="21352"/>
                <wp:lineTo x="21311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водню.</w:t>
      </w:r>
    </w:p>
    <w:p w14:paraId="7F8B6B7B" w14:textId="64DA6D56" w:rsidR="00A16179" w:rsidRPr="002F3A3C" w:rsidRDefault="00A16179" w:rsidP="00A1617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Pr="002F3A3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506C364" wp14:editId="718D940D">
            <wp:extent cx="1318026" cy="1143000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26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A24854" w14:textId="77777777" w:rsidR="004C1455" w:rsidRDefault="004C1455" w:rsidP="004C14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4029638" w14:textId="77777777" w:rsidR="00A16179" w:rsidRPr="002F3A3C" w:rsidRDefault="00A16179" w:rsidP="00A161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а                                                                      б</w:t>
      </w:r>
    </w:p>
    <w:p w14:paraId="724989C1" w14:textId="4B2BDBFC" w:rsidR="00A16179" w:rsidRPr="002F3A3C" w:rsidRDefault="00A16179" w:rsidP="00A16179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pacing w:val="-6"/>
          <w:sz w:val="28"/>
          <w:szCs w:val="28"/>
          <w:lang w:val="uk-UA"/>
        </w:rPr>
        <w:t>Рис.</w:t>
      </w:r>
      <w:r w:rsidR="00BD2680" w:rsidRPr="004479A2">
        <w:rPr>
          <w:rFonts w:ascii="Times New Roman" w:hAnsi="Times New Roman" w:cs="Times New Roman"/>
          <w:spacing w:val="-6"/>
          <w:sz w:val="28"/>
          <w:szCs w:val="28"/>
        </w:rPr>
        <w:t>1</w:t>
      </w:r>
      <w:r w:rsidRPr="002F3A3C">
        <w:rPr>
          <w:rFonts w:ascii="Times New Roman" w:hAnsi="Times New Roman" w:cs="Times New Roman"/>
          <w:spacing w:val="-6"/>
          <w:sz w:val="28"/>
          <w:szCs w:val="28"/>
          <w:lang w:val="uk-UA"/>
        </w:rPr>
        <w:t>.</w:t>
      </w:r>
      <w:r w:rsidR="004C1455" w:rsidRPr="004479A2">
        <w:rPr>
          <w:rFonts w:ascii="Times New Roman" w:hAnsi="Times New Roman" w:cs="Times New Roman"/>
          <w:spacing w:val="-6"/>
          <w:sz w:val="28"/>
          <w:szCs w:val="28"/>
        </w:rPr>
        <w:t>7</w:t>
      </w:r>
      <w:r w:rsidRPr="002F3A3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. Зовнішній вигляд (а) та підключення до </w:t>
      </w:r>
      <w:proofErr w:type="spellStart"/>
      <w:r w:rsidRPr="002F3A3C">
        <w:rPr>
          <w:rFonts w:ascii="Times New Roman" w:hAnsi="Times New Roman" w:cs="Times New Roman"/>
          <w:spacing w:val="-6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(б) датчика диму / газу</w:t>
      </w:r>
    </w:p>
    <w:p w14:paraId="7BA7971A" w14:textId="77777777" w:rsidR="001576D5" w:rsidRDefault="001576D5" w:rsidP="00A161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A369FC9" w14:textId="7CF20BF1" w:rsidR="00A16179" w:rsidRPr="002F3A3C" w:rsidRDefault="00A16179" w:rsidP="00A161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Датчик можна використовувати для виявлення витоків промислового газу та задимлення. Вихідним результатом є аналоговий сигнал, пропорційний змістом газів, до яких сприйнятливий газоаналізатор. Чутливість може бути налаштована за допомогою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тріммера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на платі датчика.</w:t>
      </w:r>
    </w:p>
    <w:p w14:paraId="6C9CA06F" w14:textId="4B943C02" w:rsidR="00A16179" w:rsidRPr="002F3A3C" w:rsidRDefault="00A16179" w:rsidP="00A161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Показання датчика схильні до впливу температури і вологості навколишнього повітря. Тому при використанні датчика газу в змінному середовищі,  для отримання точних показань, реалізовуємо компенсацію цих параметрів. Датчик має 4 контакту (живлення, земля, цифровий вивід, аналоговий вивід). Підключаємо датчик аналоговим виведенням на аналоговий вхід А0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(рис.</w:t>
      </w:r>
      <w:r w:rsidR="00BD268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C1455" w:rsidRPr="004C1455">
        <w:rPr>
          <w:rFonts w:ascii="Times New Roman" w:hAnsi="Times New Roman" w:cs="Times New Roman"/>
          <w:sz w:val="28"/>
          <w:szCs w:val="28"/>
        </w:rPr>
        <w:t>7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б). Земля до землі та живлення відповідно до живлення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(5 В).</w:t>
      </w:r>
    </w:p>
    <w:p w14:paraId="4FC3A7ED" w14:textId="6C3CCD5E" w:rsidR="00A16179" w:rsidRDefault="00A16179" w:rsidP="00A161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>Датчик полум'я (рис.</w:t>
      </w:r>
      <w:r w:rsidR="00BD268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C1455" w:rsidRPr="004C1455">
        <w:rPr>
          <w:rFonts w:ascii="Times New Roman" w:hAnsi="Times New Roman" w:cs="Times New Roman"/>
          <w:sz w:val="28"/>
          <w:szCs w:val="28"/>
        </w:rPr>
        <w:t>8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а) виявляє полум'я, і ​​відправляє повідомлення по електронній пошті. Датчик полум'я являє собою модуль, зібраний на ІЧ - приймачі (ІК зонд) простий в дизайні, зручний і дуже чутливий. Він використовується у роботі з метою створ</w:t>
      </w:r>
      <w:r w:rsidR="00BD2680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ння пожежної сигналізації, на випадок якщо станеться пожежа, датчик </w:t>
      </w:r>
      <w:proofErr w:type="spellStart"/>
      <w:r w:rsidR="00BD2680">
        <w:rPr>
          <w:rFonts w:ascii="Times New Roman" w:hAnsi="Times New Roman" w:cs="Times New Roman"/>
          <w:sz w:val="28"/>
          <w:szCs w:val="28"/>
          <w:lang w:val="uk-UA"/>
        </w:rPr>
        <w:t>відправе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сигнал на головний сервер, а звідти повідомлення на телефон користувача. </w:t>
      </w:r>
    </w:p>
    <w:p w14:paraId="200E14A1" w14:textId="297622EF" w:rsidR="00A16179" w:rsidRPr="002F3A3C" w:rsidRDefault="00D1051B" w:rsidP="00BE6F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91520" behindDoc="1" locked="0" layoutInCell="1" allowOverlap="1" wp14:anchorId="3D4D4B24" wp14:editId="36E6ED5B">
            <wp:simplePos x="0" y="0"/>
            <wp:positionH relativeFrom="column">
              <wp:posOffset>3415665</wp:posOffset>
            </wp:positionH>
            <wp:positionV relativeFrom="paragraph">
              <wp:posOffset>-48895</wp:posOffset>
            </wp:positionV>
            <wp:extent cx="2078990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376" y="21441"/>
                <wp:lineTo x="21376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3A3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0496" behindDoc="1" locked="0" layoutInCell="1" allowOverlap="1" wp14:anchorId="44A879EA" wp14:editId="024ED4A3">
            <wp:simplePos x="0" y="0"/>
            <wp:positionH relativeFrom="column">
              <wp:posOffset>752475</wp:posOffset>
            </wp:positionH>
            <wp:positionV relativeFrom="paragraph">
              <wp:posOffset>168275</wp:posOffset>
            </wp:positionV>
            <wp:extent cx="1579245" cy="1028700"/>
            <wp:effectExtent l="0" t="0" r="1905" b="0"/>
            <wp:wrapTight wrapText="bothSides">
              <wp:wrapPolygon edited="0">
                <wp:start x="0" y="0"/>
                <wp:lineTo x="0" y="21200"/>
                <wp:lineTo x="21366" y="21200"/>
                <wp:lineTo x="21366" y="0"/>
                <wp:lineTo x="0" y="0"/>
              </wp:wrapPolygon>
            </wp:wrapTight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A1CAF" w14:textId="77777777" w:rsidR="00A16179" w:rsidRDefault="00A16179" w:rsidP="00A1617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C11C9AF" w14:textId="77777777" w:rsidR="00D1051B" w:rsidRDefault="00D1051B" w:rsidP="00A1617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172F726" w14:textId="77777777" w:rsidR="00D1051B" w:rsidRPr="002F3A3C" w:rsidRDefault="00D1051B" w:rsidP="00A1617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B6B4841" w14:textId="77777777" w:rsidR="00A16179" w:rsidRPr="002F3A3C" w:rsidRDefault="00A16179" w:rsidP="00A1617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а                                                            б</w:t>
      </w:r>
    </w:p>
    <w:p w14:paraId="0DBFC7EC" w14:textId="462C7C6A" w:rsidR="00A16179" w:rsidRDefault="00A16179" w:rsidP="00A161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BD268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C1455" w:rsidRPr="004479A2">
        <w:rPr>
          <w:rFonts w:ascii="Times New Roman" w:hAnsi="Times New Roman" w:cs="Times New Roman"/>
          <w:sz w:val="28"/>
          <w:szCs w:val="28"/>
        </w:rPr>
        <w:t>8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. Зовнішній вигляд (а) та підключення до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(б) датчика полум’я</w:t>
      </w:r>
    </w:p>
    <w:p w14:paraId="42BAEB0D" w14:textId="77777777" w:rsidR="004C1455" w:rsidRPr="00BE6FDC" w:rsidRDefault="004C1455" w:rsidP="00A161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14:paraId="7A5B4098" w14:textId="54F67BA4" w:rsidR="00A16179" w:rsidRPr="002F3A3C" w:rsidRDefault="004C1455" w:rsidP="00A161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7184" behindDoc="0" locked="0" layoutInCell="1" allowOverlap="1" wp14:anchorId="7AA70DC7" wp14:editId="7F2F9076">
            <wp:simplePos x="0" y="0"/>
            <wp:positionH relativeFrom="column">
              <wp:posOffset>3863340</wp:posOffset>
            </wp:positionH>
            <wp:positionV relativeFrom="paragraph">
              <wp:posOffset>1023620</wp:posOffset>
            </wp:positionV>
            <wp:extent cx="1924050" cy="2376805"/>
            <wp:effectExtent l="0" t="0" r="0" b="4445"/>
            <wp:wrapThrough wrapText="bothSides">
              <wp:wrapPolygon edited="0">
                <wp:start x="0" y="0"/>
                <wp:lineTo x="0" y="21467"/>
                <wp:lineTo x="21386" y="21467"/>
                <wp:lineTo x="21386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179" w:rsidRPr="002F3A3C">
        <w:rPr>
          <w:rFonts w:ascii="Times New Roman" w:hAnsi="Times New Roman" w:cs="Times New Roman"/>
          <w:sz w:val="28"/>
          <w:szCs w:val="28"/>
          <w:lang w:val="uk-UA"/>
        </w:rPr>
        <w:t>Слід зазначити, що робоча температура інфрачервоного датчика зазвичай становить від -25 до +85 градусів, тому,  для уникнення пошкодження в процесі використання, необхідно підтримувати достатню відстань від датчика до полум'я.</w:t>
      </w:r>
    </w:p>
    <w:p w14:paraId="19F75283" w14:textId="3E0EB304" w:rsidR="00A16179" w:rsidRPr="002F3A3C" w:rsidRDefault="00A16179" w:rsidP="00A1617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02532D9" w14:textId="53A86311" w:rsidR="00A16179" w:rsidRPr="002F3A3C" w:rsidRDefault="004C1455" w:rsidP="00A1617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5136" behindDoc="0" locked="0" layoutInCell="1" allowOverlap="1" wp14:anchorId="26C7F97A" wp14:editId="7DED71FE">
            <wp:simplePos x="0" y="0"/>
            <wp:positionH relativeFrom="column">
              <wp:posOffset>605790</wp:posOffset>
            </wp:positionH>
            <wp:positionV relativeFrom="paragraph">
              <wp:posOffset>393700</wp:posOffset>
            </wp:positionV>
            <wp:extent cx="2117090" cy="922020"/>
            <wp:effectExtent l="0" t="0" r="0" b="0"/>
            <wp:wrapThrough wrapText="bothSides">
              <wp:wrapPolygon edited="0">
                <wp:start x="0" y="0"/>
                <wp:lineTo x="0" y="20975"/>
                <wp:lineTo x="21380" y="20975"/>
                <wp:lineTo x="2138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ECFD7" w14:textId="77777777" w:rsidR="004C1455" w:rsidRPr="004C1455" w:rsidRDefault="00A16179" w:rsidP="00A161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</w:t>
      </w:r>
    </w:p>
    <w:p w14:paraId="4FFDA677" w14:textId="77777777" w:rsidR="004C1455" w:rsidRPr="004C1455" w:rsidRDefault="004C1455" w:rsidP="00A161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0E80623" w14:textId="77777777" w:rsidR="004C1455" w:rsidRPr="004C1455" w:rsidRDefault="004C1455" w:rsidP="00A161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E1C7EB4" w14:textId="5EC60D01" w:rsidR="00A16179" w:rsidRPr="002F3A3C" w:rsidRDefault="004C1455" w:rsidP="00A1617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C1455">
        <w:rPr>
          <w:rFonts w:ascii="Times New Roman" w:hAnsi="Times New Roman" w:cs="Times New Roman"/>
          <w:sz w:val="28"/>
          <w:szCs w:val="28"/>
        </w:rPr>
        <w:t xml:space="preserve">  </w:t>
      </w:r>
      <w:r w:rsidR="00A16179"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4C1455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A16179"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а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A16179"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</w:p>
    <w:p w14:paraId="5635B15B" w14:textId="22C43FCE" w:rsidR="00A16179" w:rsidRPr="002F3A3C" w:rsidRDefault="00A16179" w:rsidP="00A1617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BD268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B49C6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. Зовнішній вигляд (а) та підключення до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(б) датчика світла</w:t>
      </w:r>
    </w:p>
    <w:p w14:paraId="066BBAE1" w14:textId="77777777" w:rsidR="004C1455" w:rsidRPr="002F3A3C" w:rsidRDefault="004C1455" w:rsidP="004C145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>Датчик світла (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фоторезистор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>) (рис.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C1455">
        <w:rPr>
          <w:rFonts w:ascii="Times New Roman" w:hAnsi="Times New Roman" w:cs="Times New Roman"/>
          <w:sz w:val="28"/>
          <w:szCs w:val="28"/>
        </w:rPr>
        <w:t>9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а) для виявлення включеного світла в приміщенні. Підключення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фоторезистора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досить просте, для цього необхідно одну ніжку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фоторезистора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GL5516 підключаємо до виходу + 5В і аналоговому входу 0 (A0), іншу до контакту GND. LED (світлодіод) підключається до виходу 9 (рис.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E6FDC">
        <w:rPr>
          <w:rFonts w:ascii="Times New Roman" w:hAnsi="Times New Roman" w:cs="Times New Roman"/>
          <w:sz w:val="28"/>
          <w:szCs w:val="28"/>
        </w:rPr>
        <w:t>9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б). </w:t>
      </w:r>
    </w:p>
    <w:p w14:paraId="64E1D489" w14:textId="77777777" w:rsidR="00A16179" w:rsidRPr="002F3A3C" w:rsidRDefault="00A16179" w:rsidP="00A161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4439A9E" w14:textId="65385EA4" w:rsidR="002F3A3C" w:rsidRPr="00BE6FDC" w:rsidRDefault="002F3A3C" w:rsidP="002F3A3C">
      <w:pPr>
        <w:spacing w:after="0"/>
        <w:jc w:val="center"/>
        <w:rPr>
          <w:rStyle w:val="50"/>
          <w:rFonts w:ascii="Times New Roman" w:eastAsiaTheme="minorHAnsi" w:hAnsi="Times New Roman" w:cs="Times New Roman"/>
          <w:b/>
          <w:color w:val="auto"/>
          <w:sz w:val="28"/>
          <w:szCs w:val="28"/>
        </w:rPr>
      </w:pPr>
      <w:r w:rsidRPr="002F3A3C">
        <w:rPr>
          <w:rStyle w:val="hps"/>
          <w:rFonts w:ascii="Times New Roman" w:hAnsi="Times New Roman" w:cs="Times New Roman"/>
          <w:b/>
          <w:caps/>
          <w:sz w:val="28"/>
          <w:szCs w:val="28"/>
          <w:lang w:val="uk-UA"/>
        </w:rPr>
        <w:t>РОЗДІЛ 2</w:t>
      </w:r>
      <w:r w:rsidR="00D1051B">
        <w:rPr>
          <w:rStyle w:val="hps"/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 </w:t>
      </w:r>
      <w:r w:rsidR="00957C82">
        <w:rPr>
          <w:rStyle w:val="hps"/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ЗАСТОСУВАННЯ </w:t>
      </w:r>
      <w:r w:rsidRPr="002F3A3C">
        <w:rPr>
          <w:rStyle w:val="50"/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>БЕЗДРОТОВ</w:t>
      </w:r>
      <w:r w:rsidR="00957C82">
        <w:rPr>
          <w:rStyle w:val="50"/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 xml:space="preserve">ИХ </w:t>
      </w:r>
      <w:r w:rsidR="000B6307">
        <w:rPr>
          <w:rStyle w:val="50"/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>ТЕХНОЛОГІ</w:t>
      </w:r>
      <w:r w:rsidR="00957C82">
        <w:rPr>
          <w:rStyle w:val="50"/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 xml:space="preserve">Й ДЛЯ </w:t>
      </w:r>
      <w:r w:rsidR="000B6307">
        <w:rPr>
          <w:rStyle w:val="50"/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 xml:space="preserve">ЗБОРУ ЕКСПЕРИМЕНТАЛЬНИХ  ДАННИХ </w:t>
      </w:r>
    </w:p>
    <w:p w14:paraId="508F6634" w14:textId="77777777" w:rsidR="002F3A3C" w:rsidRPr="002F3A3C" w:rsidRDefault="002F3A3C" w:rsidP="002F3A3C">
      <w:pPr>
        <w:spacing w:after="0"/>
        <w:jc w:val="both"/>
        <w:rPr>
          <w:rStyle w:val="50"/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</w:pPr>
    </w:p>
    <w:p w14:paraId="2850CBAF" w14:textId="5AFC8F77" w:rsidR="002F3A3C" w:rsidRPr="002F3A3C" w:rsidRDefault="002F3A3C" w:rsidP="002F3A3C">
      <w:pPr>
        <w:spacing w:after="0" w:line="360" w:lineRule="auto"/>
        <w:jc w:val="both"/>
        <w:rPr>
          <w:rStyle w:val="50"/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</w:pPr>
      <w:r w:rsidRPr="002F3A3C">
        <w:rPr>
          <w:rStyle w:val="50"/>
          <w:rFonts w:ascii="Times New Roman" w:eastAsiaTheme="minorHAnsi" w:hAnsi="Times New Roman" w:cs="Times New Roman"/>
          <w:b/>
          <w:color w:val="auto"/>
          <w:sz w:val="28"/>
          <w:szCs w:val="28"/>
          <w:lang w:val="uk-UA"/>
        </w:rPr>
        <w:tab/>
      </w:r>
    </w:p>
    <w:p w14:paraId="62078BFD" w14:textId="086D4ED6" w:rsidR="004008E7" w:rsidRPr="002F3A3C" w:rsidRDefault="004008E7" w:rsidP="004008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Зовнішній вигляд стенду </w:t>
      </w:r>
      <w:r w:rsidR="003717FA">
        <w:rPr>
          <w:rFonts w:ascii="Times New Roman" w:hAnsi="Times New Roman" w:cs="Times New Roman"/>
          <w:sz w:val="28"/>
          <w:szCs w:val="28"/>
          <w:lang w:val="uk-UA"/>
        </w:rPr>
        <w:t>та і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нтерфейс</w:t>
      </w:r>
      <w:r w:rsidR="008129AC">
        <w:rPr>
          <w:rFonts w:ascii="Times New Roman" w:hAnsi="Times New Roman" w:cs="Times New Roman"/>
          <w:sz w:val="28"/>
          <w:szCs w:val="28"/>
          <w:lang w:val="uk-UA"/>
        </w:rPr>
        <w:t>и користувачів приведені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на рис. 2.</w:t>
      </w:r>
      <w:r w:rsidR="008129AC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. Зверху маємо 8 кнопок управління світлодіодами, нижче значення АЦП для кожного датчика, та показання температури</w:t>
      </w:r>
      <w:r w:rsidR="008129AC">
        <w:rPr>
          <w:rFonts w:ascii="Times New Roman" w:hAnsi="Times New Roman" w:cs="Times New Roman"/>
          <w:sz w:val="28"/>
          <w:szCs w:val="28"/>
          <w:lang w:val="uk-UA"/>
        </w:rPr>
        <w:t xml:space="preserve"> (рис.2.1б)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403340E" w14:textId="1698847E" w:rsidR="008129AC" w:rsidRPr="002F3A3C" w:rsidRDefault="008129AC" w:rsidP="008129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Style w:val="50"/>
          <w:rFonts w:ascii="Times New Roman" w:eastAsiaTheme="minorHAnsi" w:hAnsi="Times New Roman" w:cs="Times New Roman"/>
          <w:color w:val="auto"/>
          <w:sz w:val="28"/>
          <w:szCs w:val="28"/>
          <w:lang w:val="uk-UA"/>
        </w:rPr>
        <w:t xml:space="preserve">Для побудови </w:t>
      </w:r>
      <w:r>
        <w:rPr>
          <w:rStyle w:val="50"/>
          <w:rFonts w:ascii="Times New Roman" w:eastAsiaTheme="minorHAnsi" w:hAnsi="Times New Roman" w:cs="Times New Roman"/>
          <w:color w:val="auto"/>
          <w:sz w:val="28"/>
          <w:szCs w:val="28"/>
          <w:lang w:val="uk-UA"/>
        </w:rPr>
        <w:t xml:space="preserve">мережі давачів було створено </w:t>
      </w:r>
      <w:proofErr w:type="spellStart"/>
      <w:r>
        <w:rPr>
          <w:rStyle w:val="50"/>
          <w:rFonts w:ascii="Times New Roman" w:eastAsiaTheme="minorHAnsi" w:hAnsi="Times New Roman" w:cs="Times New Roman"/>
          <w:color w:val="auto"/>
          <w:sz w:val="28"/>
          <w:szCs w:val="28"/>
          <w:lang w:val="uk-UA"/>
        </w:rPr>
        <w:t>комп</w:t>
      </w:r>
      <w:proofErr w:type="spellEnd"/>
      <w:r w:rsidRPr="002F3A3C">
        <w:rPr>
          <w:rStyle w:val="50"/>
          <w:rFonts w:ascii="Times New Roman" w:eastAsiaTheme="minorHAnsi" w:hAnsi="Times New Roman" w:cs="Times New Roman"/>
          <w:color w:val="auto"/>
          <w:sz w:val="28"/>
          <w:szCs w:val="28"/>
        </w:rPr>
        <w:t>’</w:t>
      </w:r>
      <w:proofErr w:type="spellStart"/>
      <w:r>
        <w:rPr>
          <w:rStyle w:val="50"/>
          <w:rFonts w:ascii="Times New Roman" w:eastAsiaTheme="minorHAnsi" w:hAnsi="Times New Roman" w:cs="Times New Roman"/>
          <w:color w:val="auto"/>
          <w:sz w:val="28"/>
          <w:szCs w:val="28"/>
          <w:lang w:val="uk-UA"/>
        </w:rPr>
        <w:t>ютерну</w:t>
      </w:r>
      <w:proofErr w:type="spellEnd"/>
      <w:r>
        <w:rPr>
          <w:rStyle w:val="50"/>
          <w:rFonts w:ascii="Times New Roman" w:eastAsiaTheme="minorHAnsi" w:hAnsi="Times New Roman" w:cs="Times New Roman"/>
          <w:color w:val="auto"/>
          <w:sz w:val="28"/>
          <w:szCs w:val="28"/>
          <w:lang w:val="uk-UA"/>
        </w:rPr>
        <w:t xml:space="preserve"> локальну мережу. </w:t>
      </w:r>
      <w:r w:rsidRPr="002F3A3C">
        <w:rPr>
          <w:rStyle w:val="50"/>
          <w:rFonts w:ascii="Times New Roman" w:eastAsiaTheme="minorHAnsi" w:hAnsi="Times New Roman" w:cs="Times New Roman"/>
          <w:color w:val="auto"/>
          <w:sz w:val="28"/>
          <w:szCs w:val="28"/>
          <w:lang w:val="uk-UA"/>
        </w:rPr>
        <w:t xml:space="preserve"> </w:t>
      </w:r>
      <w:r>
        <w:rPr>
          <w:rStyle w:val="50"/>
          <w:rFonts w:ascii="Times New Roman" w:eastAsiaTheme="minorHAnsi" w:hAnsi="Times New Roman" w:cs="Times New Roman"/>
          <w:color w:val="auto"/>
          <w:sz w:val="28"/>
          <w:szCs w:val="28"/>
          <w:lang w:val="uk-UA"/>
        </w:rPr>
        <w:t>Для</w:t>
      </w:r>
      <w:r w:rsidRPr="002F3A3C">
        <w:rPr>
          <w:rStyle w:val="50"/>
          <w:rFonts w:ascii="Times New Roman" w:eastAsiaTheme="minorHAnsi" w:hAnsi="Times New Roman" w:cs="Times New Roman"/>
          <w:color w:val="auto"/>
          <w:sz w:val="28"/>
          <w:szCs w:val="28"/>
          <w:lang w:val="uk-UA"/>
        </w:rPr>
        <w:t xml:space="preserve"> взаємодіяти з мережею було використано модуль на базі чіпу enc28j60 [2]. </w:t>
      </w:r>
    </w:p>
    <w:p w14:paraId="1FC6DEEB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Style w:val="50"/>
          <w:rFonts w:ascii="Times New Roman" w:eastAsiaTheme="minorHAnsi" w:hAnsi="Times New Roman" w:cs="Times New Roman"/>
          <w:color w:val="auto"/>
          <w:sz w:val="28"/>
          <w:szCs w:val="28"/>
          <w:lang w:val="uk-UA"/>
        </w:rPr>
      </w:pPr>
      <w:r w:rsidRPr="002F3A3C">
        <w:rPr>
          <w:rStyle w:val="50"/>
          <w:rFonts w:ascii="Times New Roman" w:eastAsiaTheme="minorHAnsi" w:hAnsi="Times New Roman" w:cs="Times New Roman"/>
          <w:color w:val="auto"/>
          <w:sz w:val="28"/>
          <w:szCs w:val="28"/>
          <w:lang w:val="uk-UA"/>
        </w:rPr>
        <w:t>Модуль призначений для складання пристрою управління електричними приладами через інтернет і передачі даних від датчиків для відображення на сторінці сайту. При цьому з сайту можна управляти приладами і перевіряти виконання команд.</w:t>
      </w:r>
    </w:p>
    <w:p w14:paraId="2B62A23B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Модуль працює в локальній мережі TCP \ IP і в мережі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internet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. Використовуючи апаратні можливості модуля ENC28J60 і програму мікроконтролера створюють простий веб-сервер. Модуль пов'язує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мікроконтроллер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через інтерфейс SPI з мережею TCP \ IP. Управління приладами автоматики через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internet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підключеними до ENC28J60 може проводиться одночасно або по черзі декількома операторами з різних персональних комп'ютерів або мобільних пристроїв. </w:t>
      </w:r>
    </w:p>
    <w:p w14:paraId="69DF72E2" w14:textId="1836C138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Ведучий компонент - мікросхема ENC28J60 . На платі змонтована розетка для кабелю мережі TCP \ IP. Розетка містить трансформатор, що забезпечує гальванічну розв'язку модуля від кабелю TCP \ IP і 2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світлодіода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>, світіння яких свідчить про обмін даними. Є кварцовий резонатор частоти 25 МГц. Ви</w:t>
      </w:r>
      <w:r w:rsidR="001D1F0F">
        <w:rPr>
          <w:rFonts w:ascii="Times New Roman" w:hAnsi="Times New Roman" w:cs="Times New Roman"/>
          <w:sz w:val="28"/>
          <w:szCs w:val="28"/>
          <w:lang w:val="uk-UA"/>
        </w:rPr>
        <w:t>лка підключення до мікроконтрол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ера має 10 контактів. Індикатор живлення. </w:t>
      </w:r>
    </w:p>
    <w:p w14:paraId="292B987E" w14:textId="5D06B37E" w:rsidR="008129AC" w:rsidRDefault="008129AC">
      <w:pPr>
        <w:rPr>
          <w:rFonts w:ascii="Times New Roman" w:hAnsi="Times New Roman" w:cs="Times New Roman"/>
          <w:sz w:val="28"/>
          <w:szCs w:val="28"/>
        </w:rPr>
      </w:pPr>
    </w:p>
    <w:p w14:paraId="6F9FDF2D" w14:textId="01FD605C" w:rsidR="0093457C" w:rsidRPr="008129AC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93568" behindDoc="0" locked="0" layoutInCell="1" allowOverlap="1" wp14:anchorId="6E952D94" wp14:editId="2DD9CB69">
            <wp:simplePos x="0" y="0"/>
            <wp:positionH relativeFrom="column">
              <wp:posOffset>1310640</wp:posOffset>
            </wp:positionH>
            <wp:positionV relativeFrom="paragraph">
              <wp:posOffset>-20320</wp:posOffset>
            </wp:positionV>
            <wp:extent cx="3856990" cy="3193415"/>
            <wp:effectExtent l="0" t="0" r="0" b="6985"/>
            <wp:wrapSquare wrapText="bothSides"/>
            <wp:docPr id="35" name="Рисунок 35" descr="C:\Users\IP\Downloads\SHAREit\GT-S5830\photo\2018-01-27 18.03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P\Downloads\SHAREit\GT-S5830\photo\2018-01-27 18.03.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t="1666" r="6563" b="1"/>
                    <a:stretch/>
                  </pic:blipFill>
                  <pic:spPr bwMode="auto">
                    <a:xfrm>
                      <a:off x="0" y="0"/>
                      <a:ext cx="385699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1BFFA" w14:textId="30DBF972" w:rsidR="0093457C" w:rsidRPr="008129AC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6EB2C2" w14:textId="77777777" w:rsidR="0093457C" w:rsidRPr="008129AC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DCCAD9E" w14:textId="77777777" w:rsidR="0093457C" w:rsidRPr="008129AC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02D6B07" w14:textId="77777777" w:rsidR="0093457C" w:rsidRPr="008129AC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96FC349" w14:textId="2515875F" w:rsidR="0093457C" w:rsidRPr="008129AC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FA395E5" w14:textId="77777777" w:rsidR="0093457C" w:rsidRPr="008129AC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1BA4BE2" w14:textId="77777777" w:rsidR="0093457C" w:rsidRPr="008129AC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2FDE0D7" w14:textId="77777777" w:rsidR="0093457C" w:rsidRPr="008129AC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0A7535F" w14:textId="77777777" w:rsidR="0093457C" w:rsidRPr="008129AC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E36575B" w14:textId="1C3A3C94" w:rsidR="0093457C" w:rsidRPr="0093457C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14:paraId="55C2017E" w14:textId="673DBC2A" w:rsidR="0093457C" w:rsidRPr="0093457C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а</w:t>
      </w:r>
    </w:p>
    <w:p w14:paraId="0EC02AE6" w14:textId="30F4C2C9" w:rsidR="0093457C" w:rsidRPr="004479A2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4592" behindDoc="0" locked="0" layoutInCell="1" allowOverlap="1" wp14:anchorId="46D9EAEB" wp14:editId="726CBAE6">
            <wp:simplePos x="0" y="0"/>
            <wp:positionH relativeFrom="column">
              <wp:posOffset>586105</wp:posOffset>
            </wp:positionH>
            <wp:positionV relativeFrom="paragraph">
              <wp:posOffset>17780</wp:posOffset>
            </wp:positionV>
            <wp:extent cx="2124075" cy="3671570"/>
            <wp:effectExtent l="0" t="0" r="9525" b="508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657"/>
                    <a:stretch/>
                  </pic:blipFill>
                  <pic:spPr bwMode="auto">
                    <a:xfrm>
                      <a:off x="0" y="0"/>
                      <a:ext cx="2124075" cy="367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A7126" w14:textId="38E16CB7" w:rsidR="0093457C" w:rsidRPr="004479A2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5616" behindDoc="1" locked="0" layoutInCell="1" allowOverlap="1" wp14:anchorId="1F2E1563" wp14:editId="1B434C85">
            <wp:simplePos x="0" y="0"/>
            <wp:positionH relativeFrom="column">
              <wp:posOffset>4187190</wp:posOffset>
            </wp:positionH>
            <wp:positionV relativeFrom="paragraph">
              <wp:posOffset>82550</wp:posOffset>
            </wp:positionV>
            <wp:extent cx="1695450" cy="3092450"/>
            <wp:effectExtent l="0" t="0" r="0" b="0"/>
            <wp:wrapTight wrapText="bothSides">
              <wp:wrapPolygon edited="0">
                <wp:start x="0" y="0"/>
                <wp:lineTo x="0" y="21423"/>
                <wp:lineTo x="21357" y="21423"/>
                <wp:lineTo x="21357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71" t="22038" r="37234" b="20211"/>
                    <a:stretch/>
                  </pic:blipFill>
                  <pic:spPr bwMode="auto">
                    <a:xfrm>
                      <a:off x="0" y="0"/>
                      <a:ext cx="1695450" cy="309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3B677" w14:textId="77777777" w:rsidR="0093457C" w:rsidRPr="004479A2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D4BD037" w14:textId="77777777" w:rsidR="0093457C" w:rsidRPr="004479A2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07FB7C7" w14:textId="77777777" w:rsidR="0093457C" w:rsidRPr="004479A2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EBA396B" w14:textId="77777777" w:rsidR="0093457C" w:rsidRPr="004479A2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93983B6" w14:textId="77777777" w:rsidR="0093457C" w:rsidRPr="004479A2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E7EA5DF" w14:textId="77777777" w:rsidR="0093457C" w:rsidRPr="004479A2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BAE442A" w14:textId="77777777" w:rsidR="0093457C" w:rsidRPr="004479A2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779C551" w14:textId="77777777" w:rsidR="0093457C" w:rsidRPr="004479A2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59387E5" w14:textId="77777777" w:rsidR="0093457C" w:rsidRPr="004479A2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2124B8F" w14:textId="77777777" w:rsidR="0093457C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C062214" w14:textId="77777777" w:rsidR="0093457C" w:rsidRPr="0093457C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14:paraId="347927B2" w14:textId="5EFB44AE" w:rsidR="0093457C" w:rsidRDefault="0093457C" w:rsidP="009345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б                                                                           в</w:t>
      </w:r>
    </w:p>
    <w:p w14:paraId="494FC3D7" w14:textId="77777777" w:rsidR="0093457C" w:rsidRPr="0093457C" w:rsidRDefault="0093457C" w:rsidP="009345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14:paraId="741F9DB4" w14:textId="77777777" w:rsidR="008129AC" w:rsidRDefault="0093457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</w:rPr>
        <w:t>ис.2.</w:t>
      </w:r>
      <w:r w:rsidR="008129AC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3457C">
        <w:rPr>
          <w:rFonts w:ascii="Times New Roman" w:hAnsi="Times New Roman" w:cs="Times New Roman"/>
          <w:sz w:val="28"/>
          <w:szCs w:val="28"/>
          <w:lang w:val="uk-UA"/>
        </w:rPr>
        <w:t>Зовнішній вигляд стенду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(а),</w:t>
      </w:r>
      <w:r w:rsidRPr="0093457C">
        <w:rPr>
          <w:rFonts w:ascii="Times New Roman" w:hAnsi="Times New Roman" w:cs="Times New Roman"/>
          <w:sz w:val="28"/>
          <w:szCs w:val="28"/>
          <w:lang w:val="uk-UA"/>
        </w:rPr>
        <w:t xml:space="preserve"> інтерфейс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93457C">
        <w:rPr>
          <w:rFonts w:ascii="Times New Roman" w:hAnsi="Times New Roman" w:cs="Times New Roman"/>
          <w:sz w:val="28"/>
          <w:szCs w:val="28"/>
          <w:lang w:val="uk-UA"/>
        </w:rPr>
        <w:t xml:space="preserve"> користувача сервера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(б)</w:t>
      </w:r>
      <w:r w:rsidRPr="009345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 мобільного додатку (в)</w:t>
      </w:r>
    </w:p>
    <w:p w14:paraId="62D19DD9" w14:textId="68970955" w:rsidR="00AA320B" w:rsidRPr="0093457C" w:rsidRDefault="008129AC" w:rsidP="00733A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50"/>
          <w:rFonts w:ascii="Times New Roman" w:eastAsiaTheme="minorHAnsi" w:hAnsi="Times New Roman" w:cs="Times New Roman"/>
          <w:color w:val="auto"/>
          <w:sz w:val="28"/>
          <w:szCs w:val="28"/>
          <w:lang w:val="uk-UA"/>
        </w:rPr>
        <w:lastRenderedPageBreak/>
        <w:t>Зовнішній вигляд м</w:t>
      </w:r>
      <w:r w:rsidRPr="002F3A3C">
        <w:rPr>
          <w:rStyle w:val="50"/>
          <w:rFonts w:ascii="Times New Roman" w:eastAsiaTheme="minorHAnsi" w:hAnsi="Times New Roman" w:cs="Times New Roman"/>
          <w:color w:val="auto"/>
          <w:sz w:val="28"/>
          <w:szCs w:val="28"/>
          <w:lang w:val="uk-UA"/>
        </w:rPr>
        <w:t>одул</w:t>
      </w:r>
      <w:r>
        <w:rPr>
          <w:rStyle w:val="50"/>
          <w:rFonts w:ascii="Times New Roman" w:eastAsiaTheme="minorHAnsi" w:hAnsi="Times New Roman" w:cs="Times New Roman"/>
          <w:color w:val="auto"/>
          <w:sz w:val="28"/>
          <w:szCs w:val="28"/>
          <w:lang w:val="uk-UA"/>
        </w:rPr>
        <w:t xml:space="preserve">я  </w:t>
      </w:r>
      <w:r w:rsidRPr="002F3A3C">
        <w:rPr>
          <w:rStyle w:val="50"/>
          <w:rFonts w:ascii="Times New Roman" w:eastAsiaTheme="minorHAnsi" w:hAnsi="Times New Roman" w:cs="Times New Roman"/>
          <w:color w:val="auto"/>
          <w:sz w:val="28"/>
          <w:szCs w:val="28"/>
          <w:lang w:val="uk-UA"/>
        </w:rPr>
        <w:t xml:space="preserve">enc28j60 зображено на </w:t>
      </w:r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рис. 2.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25C4280" w14:textId="77777777" w:rsidR="008129AC" w:rsidRPr="002F3A3C" w:rsidRDefault="008129AC" w:rsidP="008129AC">
      <w:pPr>
        <w:spacing w:after="0"/>
        <w:jc w:val="center"/>
        <w:rPr>
          <w:rStyle w:val="50"/>
          <w:rFonts w:eastAsiaTheme="minorHAnsi"/>
          <w:szCs w:val="28"/>
          <w:lang w:val="uk-UA"/>
        </w:rPr>
      </w:pPr>
      <w:r w:rsidRPr="002F3A3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72CBECD" wp14:editId="6AA093BD">
            <wp:extent cx="1552575" cy="1552575"/>
            <wp:effectExtent l="0" t="0" r="9525" b="9525"/>
            <wp:docPr id="1" name="Рисунок 0" descr="sku_14097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u_140971_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FF3A6" w14:textId="569FB1F0" w:rsidR="008129AC" w:rsidRPr="002F3A3C" w:rsidRDefault="008129AC" w:rsidP="008129AC">
      <w:pPr>
        <w:spacing w:after="0" w:line="360" w:lineRule="auto"/>
        <w:ind w:firstLine="567"/>
        <w:jc w:val="both"/>
        <w:rPr>
          <w:rStyle w:val="50"/>
          <w:rFonts w:eastAsiaTheme="minorHAnsi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Рис. 2.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Інтерент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модуль </w:t>
      </w:r>
      <w:r w:rsidRPr="002F3A3C">
        <w:rPr>
          <w:rStyle w:val="50"/>
          <w:rFonts w:ascii="Times New Roman" w:eastAsiaTheme="minorHAnsi" w:hAnsi="Times New Roman" w:cs="Times New Roman"/>
          <w:color w:val="auto"/>
          <w:sz w:val="28"/>
          <w:szCs w:val="28"/>
          <w:lang w:val="uk-UA"/>
        </w:rPr>
        <w:t>enc28j60</w:t>
      </w:r>
    </w:p>
    <w:p w14:paraId="79E32E9F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37BD42E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>Характеристики модуля:</w:t>
      </w:r>
    </w:p>
    <w:p w14:paraId="5087D37C" w14:textId="77777777" w:rsidR="008129AC" w:rsidRPr="002F3A3C" w:rsidRDefault="008129AC" w:rsidP="008129AC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напруга живлення 3,14 - 3,45 В; </w:t>
      </w:r>
    </w:p>
    <w:p w14:paraId="05C90FAC" w14:textId="77777777" w:rsidR="008129AC" w:rsidRPr="002F3A3C" w:rsidRDefault="008129AC" w:rsidP="008129AC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максимальний струм споживання 250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мА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14:paraId="0D6AE1E0" w14:textId="77777777" w:rsidR="008129AC" w:rsidRPr="002F3A3C" w:rsidRDefault="008129AC" w:rsidP="008129AC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інтегрований MAC і 10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Base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>-T PHY ;</w:t>
      </w:r>
    </w:p>
    <w:p w14:paraId="5867FE2E" w14:textId="77777777" w:rsidR="008129AC" w:rsidRPr="002F3A3C" w:rsidRDefault="008129AC" w:rsidP="008129AC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підтримка одного 10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Base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-T порту з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автовизначенням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полярності і корекцією;</w:t>
      </w:r>
    </w:p>
    <w:p w14:paraId="288F0035" w14:textId="77777777" w:rsidR="008129AC" w:rsidRPr="002F3A3C" w:rsidRDefault="008129AC" w:rsidP="008129AC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автовирівнювання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генерації контрольної суми ;</w:t>
      </w:r>
    </w:p>
    <w:p w14:paraId="1107AE66" w14:textId="77777777" w:rsidR="008129AC" w:rsidRPr="002F3A3C" w:rsidRDefault="008129AC" w:rsidP="008129AC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автовидалення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помилкових пакетів; </w:t>
      </w:r>
    </w:p>
    <w:p w14:paraId="6EBA3AEB" w14:textId="77777777" w:rsidR="008129AC" w:rsidRPr="002F3A3C" w:rsidRDefault="008129AC" w:rsidP="008129AC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>програмована функція повтору передачі при помилку;</w:t>
      </w:r>
    </w:p>
    <w:p w14:paraId="79734E97" w14:textId="77777777" w:rsidR="008129AC" w:rsidRPr="002F3A3C" w:rsidRDefault="008129AC" w:rsidP="008129AC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програмовані функції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Padding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і генерування CRC;</w:t>
      </w:r>
    </w:p>
    <w:p w14:paraId="579AF58F" w14:textId="77777777" w:rsidR="008129AC" w:rsidRPr="002F3A3C" w:rsidRDefault="008129AC" w:rsidP="008129AC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>програмована функція фільтрації помилкових пакетів;</w:t>
      </w:r>
    </w:p>
    <w:p w14:paraId="6ECB4EC8" w14:textId="77777777" w:rsidR="008129AC" w:rsidRPr="002F3A3C" w:rsidRDefault="008129AC" w:rsidP="008129AC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>тактова частота SPI до 20 МГц;</w:t>
      </w:r>
    </w:p>
    <w:p w14:paraId="089A34B6" w14:textId="77777777" w:rsidR="008129AC" w:rsidRPr="002F3A3C" w:rsidRDefault="008129AC" w:rsidP="008129AC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>розміри плати: 55 x 36 мм.</w:t>
      </w:r>
    </w:p>
    <w:p w14:paraId="1EE4ECE1" w14:textId="77777777" w:rsidR="008129AC" w:rsidRPr="002F3A3C" w:rsidRDefault="008129AC" w:rsidP="008129A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BA422EA" w14:textId="66855BD4" w:rsidR="008129AC" w:rsidRPr="004479A2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В якості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мікроконтроллера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було використано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Mega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2560, який зображено на </w:t>
      </w:r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рис. 2.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 </w:t>
      </w:r>
      <w:r w:rsidRPr="008129AC">
        <w:rPr>
          <w:rFonts w:ascii="Times New Roman" w:eastAsia="Times New Roman" w:hAnsi="Times New Roman" w:cs="Times New Roman"/>
          <w:sz w:val="28"/>
          <w:szCs w:val="28"/>
        </w:rPr>
        <w:t>[3]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. Основними компонентами якої є плата мікроконтролера з елементами вводу/виводу та середовище розробки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Processing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>/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Wiring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на мові програмування, що є підмножиною C/C++ [4]. 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може використовуватися як для створення автономних інтерактивних об'єктів, так і підключатися до програмного забезпечення, яке виконується на 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комп'ютері (наприклад: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Processing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Adobe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Flash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Max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/MSP,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Pure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Data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SuperCollider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>). Інформація про плату (рисунок друкованої плати, специфікації елементів, програмне забезпечення) знаходяться у відкритому доступі і можуть бути використані тими, хто воліє створювати плати власноруч.</w:t>
      </w:r>
    </w:p>
    <w:p w14:paraId="2520AFE1" w14:textId="77777777" w:rsidR="008129AC" w:rsidRPr="004479A2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2DC38EF" w14:textId="77777777" w:rsidR="008129AC" w:rsidRPr="002F3A3C" w:rsidRDefault="008129AC" w:rsidP="008129AC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noProof/>
          <w:color w:val="212121"/>
          <w:sz w:val="28"/>
          <w:szCs w:val="28"/>
          <w:lang w:val="uk-UA" w:eastAsia="uk-UA"/>
        </w:rPr>
        <w:drawing>
          <wp:inline distT="0" distB="0" distL="0" distR="0" wp14:anchorId="2D50AEA0" wp14:editId="0B47F85C">
            <wp:extent cx="3248025" cy="1578016"/>
            <wp:effectExtent l="0" t="0" r="0" b="3175"/>
            <wp:docPr id="2" name="Рисунок 1" descr="ArduinoMega2560_R3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uinoMega2560_R3_Front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657" cy="157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0FF10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0C60BA2" w14:textId="3BA9E7DF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>Рис. 2.</w:t>
      </w:r>
      <w:r w:rsidRPr="004479A2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Мікроконтроллер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Mega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2560</w:t>
      </w:r>
    </w:p>
    <w:p w14:paraId="78B94BBF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79BCF00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Плата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складається з мікроконтролера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Atmel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AVR, а також елементів обв’язки для програмування та інтеграції з іншими пристроями. На багатьох платах наявний лінійний стабілізатор напруги +5В або +3,3В.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Тактування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здійснюється на частоті 16 або 8 МГц кварцовим резонатором. У мікроконтролер записаний завантажувач (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bootloader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), тому зовнішній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програматор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не потрібен.</w:t>
      </w:r>
    </w:p>
    <w:p w14:paraId="2F613381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>На концептуальному рівні усі плати програмуються через RS-232 (послідовне з’єднання), але реалізація даного способу різниться від версії до версії. Новіші плати програмуються через USB, що можливо завдяки мікросхемі конвертера USB-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Serial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FTDI FT232R. У версії платформи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Uno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як конвертер використовується контролер Atmega8 у SMD-корпусі. Дане рішення дозволяє програмувати конвертер таким чином, щоб платформа відразу розпізнавалася як миша, джойстик чи інший пристрій за вибором розробника зі всіма необхідними додатковими сигналами керування. У деяких варіантах, 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таких як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Mini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або неофіційній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Boarduino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>, для програмування потрібно підключити до контролера окрему плату USB-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Serial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або кабель.</w:t>
      </w:r>
    </w:p>
    <w:p w14:paraId="3F01A31F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Плати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дозволяють використовувати значну кількість виводів мікроконтролера як вхідні/вихідні контакти у зовнішніх схемах. Наприклад, у платі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Decimila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доступно 14 цифрових входів/виходів, 6 із яких можуть генерувати ШІМ сигнал, і 6 аналогових входів. Ці сигнали доступні на платі через контактні площадки або штирові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розніми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>. Також існує багато різних зовнішніх плат розширення, які називаються «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shields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» («щити»), які приєднуються до плати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через штирові роз'єми. </w:t>
      </w:r>
    </w:p>
    <w:p w14:paraId="3CDBAC23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-сумісні плати спроектовані таким чином, щоб їх можна було при необхідності розширювати, додаючи в пристрій нові компоненти («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shields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»). Ці плати розширень підключаються до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встановлених на них штирових роз'ємів. Існує ряд уніфікованих плат, що допускає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конструктивно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жорстке з'єднання процесорної плати та плат розширення в стопку через штирові лінійки. Крім того, випускаються плати зі зменшеним (наприклад,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Nano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Lilypad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>) і спеціальним (для задач робототехніки) форм-фактором.</w:t>
      </w:r>
    </w:p>
    <w:p w14:paraId="52678651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Сторонніми виробниками випускається велика гамма всіляких датчиків і виконавчих пристроїв, в тій чи іншій мірі сумісних між собою і з процесорними платами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898B5D4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Сторонніми виробниками також випускаються набори електромеханічних елементів, орієнтованих на роботу спільно з платами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(як правило, через спеціальні плати-«драйвери») — двигуни, електромагніти тощо.</w:t>
      </w:r>
    </w:p>
    <w:p w14:paraId="45846F24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У концепцію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не входить корпусних або монтажних деталей. Розробник вибирає метод установки і механічного захисту процесорних плат та компонентів розширення самостійно.</w:t>
      </w:r>
    </w:p>
    <w:p w14:paraId="04A88BDA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Інтегроване середовище розробки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це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багатоплатформовий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додаток на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Java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, що включає в себе редактор коду, компілятор і модуль передачі 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прошивки в плату. Середовище розробки засноване на мові програмування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Processing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та спроектована для програмування новачками, не знайомими близько з розробкою програмного забезпечення. Мова програмування аналогічна мові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Wiring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>. Строго кажучи, це C++, доповнений деякими бібліотеками. Програми обробляються за допомогою препроцесора, а потім компілюється за допомогою AVR-GCC.</w:t>
      </w:r>
    </w:p>
    <w:p w14:paraId="5109E085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Програми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пишуться на мові програмування C або C++. Середовище розробки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Arduino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поставляється разом із бібліотекою програм, яка називається «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Wiring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», яка бере початок від проекту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Wiring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>, який дозволяє робити багато стандартних операцій вводу/виводу набагато простіше. Користувачам необхідно визначити лише дві функції, для того щоб створити програму, яка буде працювати за принципом циклічного виконання.</w:t>
      </w:r>
    </w:p>
    <w:p w14:paraId="02F71C3F" w14:textId="7AA2C0F2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датчики у стенді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були використані да</w:t>
      </w:r>
      <w:r>
        <w:rPr>
          <w:rFonts w:ascii="Times New Roman" w:hAnsi="Times New Roman" w:cs="Times New Roman"/>
          <w:sz w:val="28"/>
          <w:szCs w:val="28"/>
          <w:lang w:val="uk-UA"/>
        </w:rPr>
        <w:t>тчики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тепре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атури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освітлення та датчик полум’я. В 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якості датчика температури використали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терморезистор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D034CC4" w14:textId="7A89E7D2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Терморезистор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терм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істор — напівпровідниковий резистор, активний електричний опір якого залежить від температури;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терморезистори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випускаються у вигляді стрижнів, трубок, дисків, шайб і бусинок; розміри варіюються від декількох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мкм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до декількох см, термістор зображено на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на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рис.2.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2A4D7AA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>Для термістора характерні великий температурний коефіцієнт опору (ТКО) (у десятки раз перевищує цей коефіцієнт для металів), простота використання, здатність працювати в різних кліматичних умовах при значних механічних навантаженнях, стабільність характеристик у часі[5].</w:t>
      </w:r>
    </w:p>
    <w:p w14:paraId="68F28B24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Терморезистори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виготовляють у вигляді стрижнів, трубок, дисків, шайб, бусинок і тонких пластинок переважно методами порошкової металургії. Їхні розміри можуть варіюватися в межах від 1</w:t>
      </w:r>
      <w:r w:rsidRPr="00A16179">
        <w:rPr>
          <w:rFonts w:ascii="Times New Roman" w:hAnsi="Times New Roman" w:cs="Times New Roman"/>
          <w:sz w:val="28"/>
          <w:szCs w:val="28"/>
        </w:rPr>
        <w:t>-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10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мкм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до 1</w:t>
      </w:r>
      <w:r w:rsidRPr="00A16179">
        <w:rPr>
          <w:rFonts w:ascii="Times New Roman" w:hAnsi="Times New Roman" w:cs="Times New Roman"/>
          <w:sz w:val="28"/>
          <w:szCs w:val="28"/>
        </w:rPr>
        <w:t>-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2 см.</w:t>
      </w:r>
    </w:p>
    <w:p w14:paraId="3BD0E3FB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Основними параметрами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терморезистора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є: номінальний опір, температурний коефіцієнт опору, інтервал робочих температур, максимально припустима потужність розсіювання.</w:t>
      </w:r>
    </w:p>
    <w:p w14:paraId="57C6F058" w14:textId="0ECDF8C5" w:rsidR="008129AC" w:rsidRPr="008129A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Розрізняють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терморезистори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з негативним (термістори) і позитивним (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позистори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) ТКО.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Терморезистори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з негативним ТКО виготовляють із суміші полікристалічних оксидів перехідних металів (наприклад,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MnO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CoO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NiO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CuO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), легованих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Ge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Si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>, напівпровідників типу A</w:t>
      </w:r>
      <w:r w:rsidRPr="008129A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III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B</w:t>
      </w:r>
      <w:r w:rsidRPr="008129A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V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, скловидних напівпровідників і інших матеріалів.</w:t>
      </w:r>
    </w:p>
    <w:p w14:paraId="05FF49D9" w14:textId="77777777" w:rsidR="008129AC" w:rsidRPr="008129A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DC0B032" w14:textId="77777777" w:rsidR="008129AC" w:rsidRPr="002F3A3C" w:rsidRDefault="008129AC" w:rsidP="00812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30F98CB" wp14:editId="68658680">
            <wp:extent cx="1504950" cy="1247494"/>
            <wp:effectExtent l="0" t="0" r="0" b="0"/>
            <wp:docPr id="6" name="Рисунок 4" descr="thermistor-10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rmistor-10k-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311" cy="124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44801" w14:textId="3F5A265E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>Рис. 2.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. Зовнішній вигляд</w:t>
      </w:r>
      <w:r w:rsidR="00FB49C6">
        <w:rPr>
          <w:rFonts w:ascii="Times New Roman" w:hAnsi="Times New Roman" w:cs="Times New Roman"/>
          <w:sz w:val="28"/>
          <w:szCs w:val="28"/>
          <w:lang w:val="uk-UA"/>
        </w:rPr>
        <w:t xml:space="preserve"> напівпровідникового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терморезистора</w:t>
      </w:r>
      <w:proofErr w:type="spellEnd"/>
    </w:p>
    <w:p w14:paraId="74BB2008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9C8D2A9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>На основі термісторів розроблені системи і пристрої дистанційного та централізованого вимірювання і регулювання температури, пожежної сигналізації та теплового контролю, температурної компенсації різних елементів електричного кола, вимірювання вакууму та швидкості руху рідин і газів та ін., також термістори часто використовуються для обмеження пускових струмів імпульсних блоків живлення.</w:t>
      </w:r>
    </w:p>
    <w:p w14:paraId="38466BB2" w14:textId="684A3BD5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Фоторез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истор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— фотоелектричний напівпровідниковий приймач випромінювання, принцип дії якого ґрунтується на ефекті фотопровідності— явищі зменшення опору напівпровідника у разі збудження носіїв заряду світлом [6]. Характеризується однаковою провідністю незалежно від напрямку протікання струму. </w:t>
      </w:r>
      <w:r w:rsidR="000B50A1">
        <w:rPr>
          <w:rFonts w:ascii="Times New Roman" w:hAnsi="Times New Roman" w:cs="Times New Roman"/>
          <w:sz w:val="28"/>
          <w:szCs w:val="28"/>
          <w:lang w:val="uk-UA"/>
        </w:rPr>
        <w:t xml:space="preserve">Зовнішній вигляд </w:t>
      </w:r>
      <w:proofErr w:type="spellStart"/>
      <w:r w:rsidR="000B50A1">
        <w:rPr>
          <w:rFonts w:ascii="Times New Roman" w:hAnsi="Times New Roman" w:cs="Times New Roman"/>
          <w:sz w:val="28"/>
          <w:szCs w:val="28"/>
          <w:lang w:val="uk-UA"/>
        </w:rPr>
        <w:t>фоторезисторів</w:t>
      </w:r>
      <w:proofErr w:type="spellEnd"/>
      <w:r w:rsidR="000B50A1">
        <w:rPr>
          <w:rFonts w:ascii="Times New Roman" w:hAnsi="Times New Roman" w:cs="Times New Roman"/>
          <w:sz w:val="28"/>
          <w:szCs w:val="28"/>
          <w:lang w:val="uk-UA"/>
        </w:rPr>
        <w:t xml:space="preserve"> марки </w:t>
      </w:r>
      <w:r w:rsidR="000B50A1">
        <w:rPr>
          <w:rFonts w:ascii="Times New Roman" w:hAnsi="Times New Roman" w:cs="Times New Roman"/>
          <w:sz w:val="28"/>
          <w:szCs w:val="28"/>
          <w:lang w:val="en-US"/>
        </w:rPr>
        <w:t>VT</w:t>
      </w:r>
      <w:r w:rsidR="000B50A1" w:rsidRPr="000B50A1">
        <w:rPr>
          <w:rFonts w:ascii="Times New Roman" w:hAnsi="Times New Roman" w:cs="Times New Roman"/>
          <w:sz w:val="28"/>
          <w:szCs w:val="28"/>
        </w:rPr>
        <w:t xml:space="preserve"> </w:t>
      </w:r>
      <w:r w:rsidR="000B50A1">
        <w:rPr>
          <w:rFonts w:ascii="Times New Roman" w:hAnsi="Times New Roman" w:cs="Times New Roman"/>
          <w:sz w:val="28"/>
          <w:szCs w:val="28"/>
          <w:lang w:val="uk-UA"/>
        </w:rPr>
        <w:t xml:space="preserve">приведений 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Pr="002F3A3C">
        <w:rPr>
          <w:rFonts w:ascii="Times New Roman" w:eastAsia="Times New Roman" w:hAnsi="Times New Roman" w:cs="Times New Roman"/>
          <w:sz w:val="28"/>
          <w:szCs w:val="28"/>
          <w:lang w:val="uk-UA"/>
        </w:rPr>
        <w:t>рис. 2.</w:t>
      </w:r>
      <w:r w:rsidR="00FB49C6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4934753" w14:textId="42C8E381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lastRenderedPageBreak/>
        <w:t>Фоторезистори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49C6">
        <w:rPr>
          <w:rFonts w:ascii="Times New Roman" w:hAnsi="Times New Roman" w:cs="Times New Roman"/>
          <w:sz w:val="28"/>
          <w:szCs w:val="28"/>
          <w:lang w:val="en-US"/>
        </w:rPr>
        <w:t>VT</w:t>
      </w:r>
      <w:r w:rsidR="00FB49C6" w:rsidRPr="00FB49C6">
        <w:rPr>
          <w:rFonts w:ascii="Times New Roman" w:hAnsi="Times New Roman" w:cs="Times New Roman"/>
          <w:sz w:val="28"/>
          <w:szCs w:val="28"/>
        </w:rPr>
        <w:t xml:space="preserve"> 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застосовуються у фотореле, які автоматично вмикають вуличне освітлення в сутінках, на турнікетах метро тощо.</w:t>
      </w:r>
    </w:p>
    <w:p w14:paraId="7123F42C" w14:textId="77777777" w:rsidR="008129AC" w:rsidRPr="002F3A3C" w:rsidRDefault="008129AC" w:rsidP="008129A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9E5C5C7" wp14:editId="1EE11EA3">
            <wp:extent cx="2254720" cy="1286143"/>
            <wp:effectExtent l="0" t="0" r="0" b="9525"/>
            <wp:docPr id="10" name="Рисунок 5" descr="Photoresistors_-_three_sizes_-_mm_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resistors_-_three_sizes_-_mm_scale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056" cy="128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B1E98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1B16231" w14:textId="5887E15D" w:rsidR="008129A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</w:t>
      </w:r>
      <w:r w:rsidR="00FB49C6">
        <w:rPr>
          <w:rFonts w:ascii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Зовнішній вигляд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фото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резистор</w:t>
      </w:r>
      <w:r w:rsidR="00FB49C6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="00FB49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49C6">
        <w:rPr>
          <w:rFonts w:ascii="Times New Roman" w:hAnsi="Times New Roman" w:cs="Times New Roman"/>
          <w:sz w:val="28"/>
          <w:szCs w:val="28"/>
          <w:lang w:val="en-US"/>
        </w:rPr>
        <w:t>VT</w:t>
      </w:r>
    </w:p>
    <w:p w14:paraId="5670A7E8" w14:textId="77777777" w:rsidR="004D3BE1" w:rsidRPr="004D3BE1" w:rsidRDefault="004D3BE1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175D6A9" w14:textId="77777777" w:rsidR="00B14815" w:rsidRPr="002F3A3C" w:rsidRDefault="00B14815" w:rsidP="00B148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Найпопулярнішим напівпровідником для виготовлення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фоторезисторів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>, є сульфід кадмію (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CdS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70B8C637" w14:textId="77777777" w:rsidR="00B14815" w:rsidRPr="002F3A3C" w:rsidRDefault="00B14815" w:rsidP="00B148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Фоторезистори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є менш світлочутливими за фотодіоди чи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фототранзистори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, оскільки два останніх є справжніми напівпровідниковими приладами, у той час як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фоторезистор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є пасивним компонентом і не має p-n-переходу. Фотоопір (електричний опір) будь якого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фоторезистора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може змінюватися у широких межах у залежності від температури навколишнього середовища, що робить їх непридатними для застосувань, що вимагають точного вимірювання або чутливості до світла.</w:t>
      </w:r>
    </w:p>
    <w:p w14:paraId="7B992E5A" w14:textId="77777777" w:rsidR="00B14815" w:rsidRPr="002F3A3C" w:rsidRDefault="00B14815" w:rsidP="00B148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фоторезисторів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також характерна деяка затримка між дією світла і наступною зміною опору, значення якої, як правило, складає близько 10 мс. Час затримки за переходу від освітлених до темних середовищ, є навіть ще більшим, і часто досягає 1 секунди. Ця властивість робить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фоторезистори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непридатними до вимірювання об'єктів, які швидко блимають, але іноді вони використовується задля згладжування реакції стиснення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аудіосигналу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ACB2873" w14:textId="121424B0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Давач полум'я </w:t>
      </w:r>
      <w:r w:rsidR="00B14815">
        <w:rPr>
          <w:rFonts w:ascii="Times New Roman" w:hAnsi="Times New Roman" w:cs="Times New Roman"/>
          <w:sz w:val="28"/>
          <w:szCs w:val="28"/>
          <w:lang w:val="uk-UA"/>
        </w:rPr>
        <w:t>– сповіщувач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, який реагує на електромагнітне випромінювання полум'я або тліючого вогнища.</w:t>
      </w:r>
    </w:p>
    <w:p w14:paraId="7EDB7321" w14:textId="18A5EF88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Давач полум'я </w:t>
      </w:r>
      <w:r w:rsidR="00FB49C6">
        <w:rPr>
          <w:rFonts w:ascii="Times New Roman" w:hAnsi="Times New Roman" w:cs="Times New Roman"/>
          <w:sz w:val="28"/>
          <w:szCs w:val="28"/>
          <w:lang w:val="uk-UA"/>
        </w:rPr>
        <w:t xml:space="preserve">(рис 1.8) 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застосовуються, як правило, для захисту зон, де необхідна висока ефективність виявлення, оскільки виявлення пожежі сповіщувачами полум'я відбувається в початковій фазі пожежі , коли температура в приміщенні ще далека від значень, при яких спрацьовують теплові пожежні сповіщувачі. Давачі полум'я забезпечують можливість захисту зон зі значним теплообміном і відкритих майданчиків, де неможливе застосування теплових і димових сповіщувачів. Давачі полум'я застосовуються для організації контролю наявності перегрітих поверхонь агрегатів при аваріях, наприклад, для виявлення пожежі в салоні автомобіля, під обшивкою агрегату, контролю за наявністю твердих фрагментів перегрітого палива на транспортері.</w:t>
      </w:r>
    </w:p>
    <w:p w14:paraId="43DCB166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>Спектральна чутливість - це чутливість фотоприймача до випромінювання з різною довжиною хвилі; вона визначається природою речовини, з якого зроблений в приладі світлочутливий шар і може змінюватися в широких межах. Такі приймачі променистої енергії, як термоелементи , болометри , оптико-акустичні приймачі, не володіють виборчої чутливістю в різних ділянках спектра.</w:t>
      </w:r>
    </w:p>
    <w:p w14:paraId="048E6C00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>Давач реагує на інфрачервону частину спектру полум'я. Реагує на горіння речовин, що містять вуглець. Здатний працювати в запилених приміщеннях, так як випромінювання в інфрачервоній частині спектра слабо поглинається пилом.</w:t>
      </w:r>
    </w:p>
    <w:p w14:paraId="66D1FC96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У давачах полум'я інфрачервоного діапазону в якості приймачів випромінювання найбільше застосування отримали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фоторезистори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і фотодіоди. Аналіз спектральних характеристик випромінювання полум'я різних горючих матеріалів і перешкод показав, що для забезпечення стійкості сповіщувачів до світлових дій максимум спектральної чутливості ІК фотоперетворювачів повинен знаходитися в області 2,7 і 4,3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мкм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. Більшість же серійно випускаються ІК приймачів випромінювання загального застосування мають спектральні характеристики в більш короткому діапазоні ІК випромінювання, де в значній мірі проявляється вплив сонячного випромінювання і ламп розжарювання. </w:t>
      </w:r>
    </w:p>
    <w:p w14:paraId="20D3F65D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Сповіщувачі, область чутливості яких обрана в ближній інфрачервоній області спектра (наприклад, з фотоперетворювачах з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Si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Ge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), мають більш низькою завадостійкістю до впливу сонячного випромінювання, ніж сповіщувачі з фотоперетворювачах, спектр чутливості яких зміщений в більш довгохвильову область спектра, наприклад,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PbS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PbSe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E9F0887" w14:textId="77777777" w:rsidR="008129AC" w:rsidRPr="002F3A3C" w:rsidRDefault="008129AC" w:rsidP="008129AC">
      <w:pPr>
        <w:pStyle w:val="JnepNormal"/>
        <w:spacing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2F3A3C">
        <w:rPr>
          <w:rFonts w:ascii="Times New Roman" w:hAnsi="Times New Roman"/>
          <w:sz w:val="28"/>
          <w:szCs w:val="28"/>
          <w:lang w:val="uk-UA"/>
        </w:rPr>
        <w:t xml:space="preserve">Інтернет модуль підключений до </w:t>
      </w:r>
      <w:proofErr w:type="spellStart"/>
      <w:r w:rsidRPr="002F3A3C">
        <w:rPr>
          <w:rFonts w:ascii="Times New Roman" w:hAnsi="Times New Roman"/>
          <w:sz w:val="28"/>
          <w:szCs w:val="28"/>
          <w:lang w:val="uk-UA"/>
        </w:rPr>
        <w:t>мікроконтроллера</w:t>
      </w:r>
      <w:proofErr w:type="spellEnd"/>
      <w:r w:rsidRPr="002F3A3C">
        <w:rPr>
          <w:rFonts w:ascii="Times New Roman" w:hAnsi="Times New Roman"/>
          <w:sz w:val="28"/>
          <w:szCs w:val="28"/>
          <w:lang w:val="uk-UA"/>
        </w:rPr>
        <w:t xml:space="preserve"> за типовою схемою, яка приведена на рис. 2.5.</w:t>
      </w:r>
    </w:p>
    <w:p w14:paraId="36170C78" w14:textId="77777777" w:rsidR="008129AC" w:rsidRPr="002F3A3C" w:rsidRDefault="008129AC" w:rsidP="008129AC">
      <w:pPr>
        <w:pStyle w:val="JnepNormal"/>
        <w:spacing w:line="360" w:lineRule="auto"/>
        <w:ind w:left="567" w:firstLine="0"/>
        <w:rPr>
          <w:rFonts w:ascii="Times New Roman" w:hAnsi="Times New Roman"/>
          <w:sz w:val="28"/>
          <w:szCs w:val="28"/>
          <w:lang w:val="uk-UA"/>
        </w:rPr>
      </w:pPr>
    </w:p>
    <w:p w14:paraId="2D4620F3" w14:textId="77777777" w:rsidR="008129AC" w:rsidRPr="002F3A3C" w:rsidRDefault="008129AC" w:rsidP="008129AC">
      <w:pPr>
        <w:pStyle w:val="JnepNormal"/>
        <w:spacing w:line="360" w:lineRule="auto"/>
        <w:ind w:left="567" w:firstLine="0"/>
        <w:rPr>
          <w:rFonts w:ascii="Times New Roman" w:hAnsi="Times New Roman"/>
          <w:b/>
          <w:sz w:val="28"/>
          <w:szCs w:val="28"/>
          <w:lang w:val="uk-UA"/>
        </w:rPr>
      </w:pPr>
      <w:r w:rsidRPr="002F3A3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F3A3C"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3D6127A9" wp14:editId="533B4D12">
            <wp:extent cx="5695950" cy="2162175"/>
            <wp:effectExtent l="19050" t="0" r="0" b="0"/>
            <wp:docPr id="7" name="Рисунок 6" descr="Arduino-Mega-2560-wiring-enc28j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uino-Mega-2560-wiring-enc28j60.png"/>
                    <pic:cNvPicPr/>
                  </pic:nvPicPr>
                  <pic:blipFill>
                    <a:blip r:embed="rId37" cstate="print"/>
                    <a:srcRect t="7059" b="3922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ADD72" w14:textId="77777777" w:rsidR="008129AC" w:rsidRPr="002F3A3C" w:rsidRDefault="008129AC" w:rsidP="008129AC">
      <w:pPr>
        <w:pStyle w:val="JnepNormal"/>
        <w:spacing w:line="360" w:lineRule="auto"/>
        <w:ind w:left="567" w:firstLine="0"/>
        <w:rPr>
          <w:rFonts w:ascii="Times New Roman" w:hAnsi="Times New Roman"/>
          <w:b/>
          <w:sz w:val="28"/>
          <w:szCs w:val="28"/>
          <w:lang w:val="uk-UA"/>
        </w:rPr>
      </w:pPr>
    </w:p>
    <w:p w14:paraId="7CBE5014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Рис. 2.5. Схема підключення інтернет модуля до плати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мікроконтроллера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C12FE3C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FB01E15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>Для роботи з інтернет модулем була використана бібліотека «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Ethercard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», яку скачали зі сторінки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GitHub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розробника. Датчики підключили до аналогових входів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мікроконтроллера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А0, А1, А2.</w:t>
      </w:r>
    </w:p>
    <w:p w14:paraId="527F071C" w14:textId="77777777" w:rsidR="008129A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АЦП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мікроконтроллера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має розрядність 10 біт, та видає значення від 0 до 1023. Оскільки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мікроконтроллер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не може вимірювати опір, давачі було включено по схемі дільника напруги, яка приведена на рис. 2.6.</w:t>
      </w:r>
    </w:p>
    <w:p w14:paraId="6E40A432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0E80900" w14:textId="77777777" w:rsidR="008129AC" w:rsidRPr="002F3A3C" w:rsidRDefault="008129AC" w:rsidP="008129A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25087ABE" wp14:editId="51597E46">
            <wp:extent cx="1214355" cy="1914525"/>
            <wp:effectExtent l="0" t="0" r="5080" b="0"/>
            <wp:docPr id="11" name="Рисунок 7" descr="sen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or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35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2223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>Рис. 2.6. Схема дільника напруги</w:t>
      </w:r>
    </w:p>
    <w:p w14:paraId="53606A16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>Отримане значення з АЦП перетворюємо в опір по формулі (2.1) [7].</w:t>
      </w:r>
    </w:p>
    <w:p w14:paraId="34D2B1DF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1FE96B9" w14:textId="77777777" w:rsidR="008129AC" w:rsidRPr="002F3A3C" w:rsidRDefault="008129AC" w:rsidP="008129A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R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R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>1/(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1023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ADC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uk-UA"/>
          </w:rPr>
          <m:t xml:space="preserve"> 1), </m:t>
        </m:r>
      </m:oMath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(2.1)</w:t>
      </w:r>
    </w:p>
    <w:p w14:paraId="6EE90175" w14:textId="77777777" w:rsidR="008129AC" w:rsidRPr="002F3A3C" w:rsidRDefault="008129AC" w:rsidP="008129A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7BE9E5ED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Pr="002F3A3C">
        <w:rPr>
          <w:rFonts w:ascii="Times New Roman" w:hAnsi="Times New Roman" w:cs="Times New Roman"/>
          <w:i/>
          <w:sz w:val="28"/>
          <w:szCs w:val="28"/>
          <w:lang w:val="uk-UA"/>
        </w:rPr>
        <w:t>ADC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– значення АЦП.</w:t>
      </w:r>
    </w:p>
    <w:p w14:paraId="5726C230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АЦП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мікроконтроллера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має власний шум, і щоб отримати більш точні значення ми рахуємо середнє арифметичне 5 значень отриманих с певною затримкою. Для перетворення опору в температуру ми скористалися спрощеним рівнянням </w:t>
      </w:r>
      <w:proofErr w:type="spellStart"/>
      <w:r w:rsidRPr="002F3A3C">
        <w:rPr>
          <w:rFonts w:ascii="Times New Roman" w:hAnsi="Times New Roman" w:cs="Times New Roman"/>
          <w:sz w:val="28"/>
          <w:szCs w:val="28"/>
          <w:lang w:val="uk-UA"/>
        </w:rPr>
        <w:t>Стейнхарта-Харта</w:t>
      </w:r>
      <w:proofErr w:type="spellEnd"/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(2.2).</w:t>
      </w:r>
    </w:p>
    <w:p w14:paraId="04F4867B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3D7C466" w14:textId="77777777" w:rsidR="008129AC" w:rsidRPr="002F3A3C" w:rsidRDefault="0044616C" w:rsidP="008129A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Т</m:t>
            </m:r>
          </m:den>
        </m:f>
        <m:r>
          <w:rPr>
            <w:rFonts w:ascii="Cambria Math" w:hAnsi="Times New Roman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Т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  <w:lang w:val="uk-UA"/>
                  </w:rPr>
                  <m:t>0</m:t>
                </m:r>
              </m:sub>
            </m:sSub>
          </m:den>
        </m:f>
        <m:r>
          <w:rPr>
            <w:rFonts w:ascii="Cambria Math" w:hAnsi="Times New Roman" w:cs="Times New Roman"/>
            <w:sz w:val="28"/>
            <w:szCs w:val="28"/>
            <w:lang w:val="uk-UA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β</m:t>
            </m:r>
          </m:den>
        </m:f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ln</m:t>
            </m:r>
          </m:fName>
          <m:e>
            <m:f>
              <m:f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num>
              <m:den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  <w:lang w:val="uk-UA"/>
                      </w:rPr>
                      <m:t>0</m:t>
                    </m:r>
                  </m:sub>
                </m:sSub>
              </m:den>
            </m:f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 xml:space="preserve">, </m:t>
            </m:r>
          </m:e>
        </m:func>
      </m:oMath>
      <w:r w:rsidR="008129AC"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(2.2)</w:t>
      </w:r>
    </w:p>
    <w:p w14:paraId="77963ADE" w14:textId="77777777" w:rsidR="008129AC" w:rsidRPr="002F3A3C" w:rsidRDefault="008129AC" w:rsidP="00812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95D513B" w14:textId="77777777" w:rsidR="008129AC" w:rsidRDefault="008129AC" w:rsidP="00812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Т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  <w:lang w:val="uk-UA"/>
              </w:rPr>
              <m:t>0</m:t>
            </m:r>
          </m:sub>
        </m:sSub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кімнатн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температур</w:t>
      </w:r>
      <w:r>
        <w:rPr>
          <w:rFonts w:ascii="Times New Roman" w:hAnsi="Times New Roman" w:cs="Times New Roman"/>
          <w:sz w:val="28"/>
          <w:szCs w:val="28"/>
          <w:lang w:val="uk-UA"/>
        </w:rPr>
        <w:t>а,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298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15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>К,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14:paraId="6C022490" w14:textId="77777777" w:rsidR="008129AC" w:rsidRDefault="008129AC" w:rsidP="00812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β</m:t>
        </m:r>
      </m:oMath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температурний 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коефіцієнт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опору </w:t>
      </w:r>
      <w:r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термістора, </w:t>
      </w:r>
    </w:p>
    <w:p w14:paraId="2941AA3D" w14:textId="77777777" w:rsidR="008129AC" w:rsidRDefault="0044616C" w:rsidP="00812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uk-UA"/>
              </w:rPr>
              <m:t>0</m:t>
            </m:r>
          </m:sub>
        </m:sSub>
      </m:oMath>
      <w:r w:rsidR="008129AC" w:rsidRPr="002F3A3C">
        <w:rPr>
          <w:rFonts w:ascii="Times New Roman" w:hAnsi="Times New Roman" w:cs="Times New Roman"/>
          <w:sz w:val="28"/>
          <w:szCs w:val="28"/>
          <w:lang w:val="uk-UA"/>
        </w:rPr>
        <w:t xml:space="preserve"> - опір термістора при кімнатній температурі.</w:t>
      </w:r>
    </w:p>
    <w:p w14:paraId="151C8918" w14:textId="50744FE7" w:rsidR="001D1F0F" w:rsidRPr="00672B1E" w:rsidRDefault="001D1F0F" w:rsidP="001D1F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Код п</w:t>
      </w:r>
      <w:proofErr w:type="spellStart"/>
      <w:r w:rsidRPr="00672B1E">
        <w:rPr>
          <w:rFonts w:ascii="Times New Roman" w:hAnsi="Times New Roman" w:cs="Times New Roman"/>
          <w:sz w:val="28"/>
          <w:szCs w:val="28"/>
        </w:rPr>
        <w:t>рограм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435FD8" w:rsidRPr="00435FD8">
        <w:rPr>
          <w:rFonts w:ascii="Times New Roman" w:hAnsi="Times New Roman" w:cs="Times New Roman"/>
          <w:sz w:val="28"/>
          <w:szCs w:val="28"/>
        </w:rPr>
        <w:t xml:space="preserve"> [8]</w:t>
      </w:r>
      <w:r w:rsidRPr="00672B1E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672B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Mega</w:t>
      </w:r>
      <w:r w:rsidRPr="001D1F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створено за методикою </w:t>
      </w:r>
      <w:r w:rsidRPr="00672B1E">
        <w:rPr>
          <w:rFonts w:ascii="Times New Roman" w:hAnsi="Times New Roman" w:cs="Times New Roman"/>
          <w:sz w:val="28"/>
          <w:szCs w:val="28"/>
        </w:rPr>
        <w:t>[</w:t>
      </w:r>
      <w:r w:rsidR="00435FD8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672B1E">
        <w:rPr>
          <w:rFonts w:ascii="Times New Roman" w:hAnsi="Times New Roman" w:cs="Times New Roman"/>
          <w:sz w:val="28"/>
          <w:szCs w:val="28"/>
        </w:rPr>
        <w:t>].</w:t>
      </w:r>
    </w:p>
    <w:p w14:paraId="255A5285" w14:textId="77777777" w:rsidR="001D1F0F" w:rsidRPr="001D1F0F" w:rsidRDefault="001D1F0F" w:rsidP="008129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E2B0B1" w14:textId="77777777" w:rsidR="008129AC" w:rsidRDefault="008129AC">
      <w:pPr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0B5CA0FC" w14:textId="77777777" w:rsidR="00FB49C6" w:rsidRDefault="00FB49C6">
      <w:pPr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br w:type="page"/>
      </w:r>
    </w:p>
    <w:p w14:paraId="3EA19854" w14:textId="30E2E449" w:rsidR="007579C4" w:rsidRPr="002F3A3C" w:rsidRDefault="00537E0E" w:rsidP="00D876B9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b/>
          <w:caps/>
          <w:sz w:val="28"/>
          <w:szCs w:val="28"/>
          <w:lang w:val="uk-UA"/>
        </w:rPr>
        <w:lastRenderedPageBreak/>
        <w:t>Ви</w:t>
      </w:r>
      <w:r w:rsidR="006A7543" w:rsidRPr="002F3A3C">
        <w:rPr>
          <w:rFonts w:ascii="Times New Roman" w:hAnsi="Times New Roman" w:cs="Times New Roman"/>
          <w:b/>
          <w:caps/>
          <w:sz w:val="28"/>
          <w:szCs w:val="28"/>
          <w:lang w:val="uk-UA"/>
        </w:rPr>
        <w:t>снов</w:t>
      </w:r>
      <w:r w:rsidR="00F749FA" w:rsidRPr="002F3A3C">
        <w:rPr>
          <w:rFonts w:ascii="Times New Roman" w:hAnsi="Times New Roman" w:cs="Times New Roman"/>
          <w:b/>
          <w:caps/>
          <w:sz w:val="28"/>
          <w:szCs w:val="28"/>
          <w:lang w:val="uk-UA"/>
        </w:rPr>
        <w:t>КИ</w:t>
      </w:r>
    </w:p>
    <w:p w14:paraId="61FDD37B" w14:textId="5D482D74" w:rsidR="000D7333" w:rsidRPr="002F3A3C" w:rsidRDefault="000D7333" w:rsidP="000D7333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17C2DF10" w14:textId="4895EEB6" w:rsidR="000A21DC" w:rsidRDefault="000B50A1" w:rsidP="000A21DC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Проведено огляд характеристик та застосувань</w:t>
      </w:r>
      <w:r w:rsidR="000A21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21DC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="000A21DC" w:rsidRPr="000A21D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сумісних засобів</w:t>
      </w:r>
      <w:r w:rsidR="000A21DC">
        <w:rPr>
          <w:rFonts w:ascii="Times New Roman" w:hAnsi="Times New Roman" w:cs="Times New Roman"/>
          <w:sz w:val="28"/>
          <w:szCs w:val="28"/>
          <w:lang w:val="uk-UA"/>
        </w:rPr>
        <w:t xml:space="preserve"> у навчальному процесі, в тому числі при проведенні експериментальних досліджень під час виконання ряду лабораторних робіт з фізики;</w:t>
      </w:r>
    </w:p>
    <w:p w14:paraId="6745A2CE" w14:textId="5DFEC4DC" w:rsidR="000A21DC" w:rsidRDefault="000A21DC" w:rsidP="000A21DC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0A21DC">
        <w:rPr>
          <w:rFonts w:ascii="Times New Roman" w:hAnsi="Times New Roman" w:cs="Times New Roman"/>
          <w:sz w:val="28"/>
          <w:szCs w:val="28"/>
          <w:lang w:val="uk-UA"/>
        </w:rPr>
        <w:t>роведено огляд апаратних засобів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Arduino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зокрема лінійки давачів, які можуть </w:t>
      </w:r>
      <w:r w:rsidR="000B50A1">
        <w:rPr>
          <w:rFonts w:ascii="Times New Roman" w:hAnsi="Times New Roman" w:cs="Times New Roman"/>
          <w:sz w:val="28"/>
          <w:szCs w:val="28"/>
          <w:lang w:val="uk-UA"/>
        </w:rPr>
        <w:t xml:space="preserve">бути </w:t>
      </w:r>
      <w:r>
        <w:rPr>
          <w:rFonts w:ascii="Times New Roman" w:hAnsi="Times New Roman" w:cs="Times New Roman"/>
          <w:sz w:val="28"/>
          <w:szCs w:val="28"/>
          <w:lang w:val="uk-UA"/>
        </w:rPr>
        <w:t>використ</w:t>
      </w:r>
      <w:r w:rsidR="000B50A1">
        <w:rPr>
          <w:rFonts w:ascii="Times New Roman" w:hAnsi="Times New Roman" w:cs="Times New Roman"/>
          <w:sz w:val="28"/>
          <w:szCs w:val="28"/>
          <w:lang w:val="uk-UA"/>
        </w:rPr>
        <w:t xml:space="preserve">ані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метою  </w:t>
      </w:r>
      <w:r w:rsidR="000B50A1">
        <w:rPr>
          <w:rFonts w:ascii="Times New Roman" w:hAnsi="Times New Roman" w:cs="Times New Roman"/>
          <w:sz w:val="28"/>
          <w:szCs w:val="28"/>
          <w:lang w:val="uk-UA"/>
        </w:rPr>
        <w:t xml:space="preserve">автоматизації </w:t>
      </w:r>
      <w:r>
        <w:rPr>
          <w:rFonts w:ascii="Times New Roman" w:hAnsi="Times New Roman" w:cs="Times New Roman"/>
          <w:sz w:val="28"/>
          <w:szCs w:val="28"/>
          <w:lang w:val="uk-UA"/>
        </w:rPr>
        <w:t>експеримен</w:t>
      </w:r>
      <w:r w:rsidR="000B50A1">
        <w:rPr>
          <w:rFonts w:ascii="Times New Roman" w:hAnsi="Times New Roman" w:cs="Times New Roman"/>
          <w:sz w:val="28"/>
          <w:szCs w:val="28"/>
          <w:lang w:val="uk-UA"/>
        </w:rPr>
        <w:t>ту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119F0905" w14:textId="2FF1B0FA" w:rsidR="000A21DC" w:rsidRDefault="000A21DC" w:rsidP="000A21DC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Розглянуто</w:t>
      </w:r>
      <w:r w:rsidRPr="000A21DC">
        <w:rPr>
          <w:rFonts w:ascii="Times New Roman" w:hAnsi="Times New Roman" w:cs="Times New Roman"/>
          <w:sz w:val="28"/>
          <w:szCs w:val="28"/>
          <w:lang w:val="uk-UA"/>
        </w:rPr>
        <w:t xml:space="preserve"> принципи побуд</w:t>
      </w:r>
      <w:r w:rsidR="000B50A1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A21DC">
        <w:rPr>
          <w:rFonts w:ascii="Times New Roman" w:hAnsi="Times New Roman" w:cs="Times New Roman"/>
          <w:sz w:val="28"/>
          <w:szCs w:val="28"/>
          <w:lang w:val="uk-UA"/>
        </w:rPr>
        <w:t xml:space="preserve">ви систем бездротових комунікацій давачів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використанні </w:t>
      </w:r>
      <w:r w:rsidRPr="000A21DC">
        <w:rPr>
          <w:rFonts w:ascii="Times New Roman" w:hAnsi="Times New Roman" w:cs="Times New Roman"/>
          <w:sz w:val="28"/>
          <w:szCs w:val="28"/>
          <w:lang w:val="uk-UA"/>
        </w:rPr>
        <w:t xml:space="preserve"> інтернет модул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Pr="000A21DC">
        <w:rPr>
          <w:rFonts w:ascii="Times New Roman" w:hAnsi="Times New Roman" w:cs="Times New Roman"/>
          <w:sz w:val="28"/>
          <w:szCs w:val="28"/>
          <w:lang w:val="uk-UA"/>
        </w:rPr>
        <w:t>enc28j60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0A21DC">
        <w:rPr>
          <w:rFonts w:ascii="Times New Roman" w:hAnsi="Times New Roman" w:cs="Times New Roman"/>
          <w:sz w:val="28"/>
          <w:szCs w:val="28"/>
          <w:lang w:val="uk-UA"/>
        </w:rPr>
        <w:t xml:space="preserve"> апаратно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0A21DC">
        <w:rPr>
          <w:rFonts w:ascii="Times New Roman" w:hAnsi="Times New Roman" w:cs="Times New Roman"/>
          <w:sz w:val="28"/>
          <w:szCs w:val="28"/>
          <w:lang w:val="uk-UA"/>
        </w:rPr>
        <w:t xml:space="preserve"> платформ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proofErr w:type="spellStart"/>
      <w:r w:rsidRPr="000A21DC">
        <w:rPr>
          <w:rFonts w:ascii="Times New Roman" w:hAnsi="Times New Roman" w:cs="Times New Roman"/>
          <w:sz w:val="28"/>
          <w:szCs w:val="28"/>
        </w:rPr>
        <w:t>Arduin</w:t>
      </w:r>
      <w:proofErr w:type="spellEnd"/>
      <w:r w:rsidRPr="000A21DC">
        <w:rPr>
          <w:rFonts w:ascii="Times New Roman" w:hAnsi="Times New Roman" w:cs="Times New Roman"/>
          <w:sz w:val="28"/>
          <w:szCs w:val="28"/>
          <w:lang w:val="uk-UA"/>
        </w:rPr>
        <w:t xml:space="preserve">о, методи зчитування та обробки даних з давачів;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0A21DC">
        <w:rPr>
          <w:rFonts w:ascii="Times New Roman" w:hAnsi="Times New Roman" w:cs="Times New Roman"/>
          <w:sz w:val="28"/>
          <w:szCs w:val="28"/>
          <w:lang w:val="uk-UA"/>
        </w:rPr>
        <w:t>озроб</w:t>
      </w:r>
      <w:r>
        <w:rPr>
          <w:rFonts w:ascii="Times New Roman" w:hAnsi="Times New Roman" w:cs="Times New Roman"/>
          <w:sz w:val="28"/>
          <w:szCs w:val="28"/>
          <w:lang w:val="uk-UA"/>
        </w:rPr>
        <w:t>лено</w:t>
      </w:r>
      <w:r w:rsidRPr="000A21DC">
        <w:rPr>
          <w:rFonts w:ascii="Times New Roman" w:hAnsi="Times New Roman" w:cs="Times New Roman"/>
          <w:sz w:val="28"/>
          <w:szCs w:val="28"/>
          <w:lang w:val="uk-UA"/>
        </w:rPr>
        <w:t xml:space="preserve"> керуюч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B50A1">
        <w:rPr>
          <w:rFonts w:ascii="Times New Roman" w:hAnsi="Times New Roman" w:cs="Times New Roman"/>
          <w:sz w:val="28"/>
          <w:szCs w:val="28"/>
          <w:lang w:val="uk-UA"/>
        </w:rPr>
        <w:t xml:space="preserve"> програму</w:t>
      </w:r>
      <w:r w:rsidRPr="000A21DC">
        <w:rPr>
          <w:rFonts w:ascii="Times New Roman" w:hAnsi="Times New Roman" w:cs="Times New Roman"/>
          <w:sz w:val="28"/>
          <w:szCs w:val="28"/>
          <w:lang w:val="uk-UA"/>
        </w:rPr>
        <w:t>, яка взаємодіє з мережею через інт</w:t>
      </w:r>
      <w:r w:rsidR="000B50A1">
        <w:rPr>
          <w:rFonts w:ascii="Times New Roman" w:hAnsi="Times New Roman" w:cs="Times New Roman"/>
          <w:sz w:val="28"/>
          <w:szCs w:val="28"/>
          <w:lang w:val="uk-UA"/>
        </w:rPr>
        <w:t xml:space="preserve">ернет модуль, зчитує показання </w:t>
      </w:r>
      <w:r w:rsidRPr="000A21DC">
        <w:rPr>
          <w:rFonts w:ascii="Times New Roman" w:hAnsi="Times New Roman" w:cs="Times New Roman"/>
          <w:sz w:val="28"/>
          <w:szCs w:val="28"/>
          <w:lang w:val="uk-UA"/>
        </w:rPr>
        <w:t>давачів,  виводить їх на веб-сторінку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Pr="000A21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додаток мобільного телефону</w:t>
      </w:r>
      <w:r w:rsidRPr="000A21DC">
        <w:rPr>
          <w:rFonts w:ascii="Times New Roman" w:hAnsi="Times New Roman" w:cs="Times New Roman"/>
          <w:sz w:val="28"/>
          <w:szCs w:val="28"/>
          <w:lang w:val="uk-UA"/>
        </w:rPr>
        <w:t xml:space="preserve">, керує навантаженнями та опрацьовує </w:t>
      </w:r>
      <w:proofErr w:type="spellStart"/>
      <w:r w:rsidRPr="000A21DC">
        <w:rPr>
          <w:rFonts w:ascii="Times New Roman" w:hAnsi="Times New Roman" w:cs="Times New Roman"/>
          <w:sz w:val="28"/>
          <w:szCs w:val="28"/>
          <w:lang w:val="uk-UA"/>
        </w:rPr>
        <w:t>клієнтскі</w:t>
      </w:r>
      <w:proofErr w:type="spellEnd"/>
      <w:r w:rsidRPr="000A21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A21DC">
        <w:rPr>
          <w:rFonts w:ascii="Times New Roman" w:hAnsi="Times New Roman" w:cs="Times New Roman"/>
          <w:sz w:val="28"/>
          <w:szCs w:val="28"/>
        </w:rPr>
        <w:t>http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запити</w:t>
      </w:r>
      <w:r w:rsidR="000B50A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3AF3A445" w14:textId="09CD163B" w:rsidR="000B50A1" w:rsidRPr="000A21DC" w:rsidRDefault="000B50A1" w:rsidP="000B50A1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0A1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в навчальному процесі </w:t>
      </w:r>
      <w:r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0B50A1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сумісних засобів</w:t>
      </w:r>
      <w:r w:rsidRPr="000B50A1">
        <w:rPr>
          <w:rFonts w:ascii="Times New Roman" w:hAnsi="Times New Roman" w:cs="Times New Roman"/>
          <w:sz w:val="28"/>
          <w:szCs w:val="28"/>
          <w:lang w:val="uk-UA"/>
        </w:rPr>
        <w:t xml:space="preserve"> є одним із аспектів фахової підготовки майбутніх вчителів фізики та ефективного навчання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студентів; апаратно-програмні можливості </w:t>
      </w:r>
      <w:r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0B50A1">
        <w:rPr>
          <w:rFonts w:ascii="Times New Roman" w:hAnsi="Times New Roman" w:cs="Times New Roman"/>
          <w:sz w:val="28"/>
          <w:szCs w:val="28"/>
          <w:lang w:val="uk-UA"/>
        </w:rPr>
        <w:t xml:space="preserve"> забезпечують технологічні умови для розробки різноман</w:t>
      </w:r>
      <w:r>
        <w:rPr>
          <w:rFonts w:ascii="Times New Roman" w:hAnsi="Times New Roman" w:cs="Times New Roman"/>
          <w:sz w:val="28"/>
          <w:szCs w:val="28"/>
          <w:lang w:val="uk-UA"/>
        </w:rPr>
        <w:t>ітного обладнання та приладів</w:t>
      </w:r>
    </w:p>
    <w:p w14:paraId="698A0D53" w14:textId="77777777" w:rsidR="00965DBB" w:rsidRPr="000A21DC" w:rsidRDefault="00965DBB" w:rsidP="000D733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852ECC4" w14:textId="77777777" w:rsidR="00965DBB" w:rsidRPr="002F3A3C" w:rsidRDefault="00965DBB" w:rsidP="000D733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89E0592" w14:textId="77777777" w:rsidR="000D7333" w:rsidRPr="002F3A3C" w:rsidRDefault="000D7333" w:rsidP="000D733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5ED1B70" w14:textId="77777777" w:rsidR="000D7333" w:rsidRPr="002F3A3C" w:rsidRDefault="000D7333" w:rsidP="000D733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FFA9589" w14:textId="1F1FE3DF" w:rsidR="006171C6" w:rsidRPr="002F3A3C" w:rsidRDefault="006171C6" w:rsidP="008F6B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85DAF9F" w14:textId="6B9BAD47" w:rsidR="007579C4" w:rsidRPr="004D3BE1" w:rsidRDefault="00D876B9" w:rsidP="00957C82">
      <w:pPr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2F3A3C"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Pr="004D3BE1">
        <w:rPr>
          <w:rFonts w:ascii="Times New Roman" w:hAnsi="Times New Roman" w:cs="Times New Roman"/>
          <w:b/>
          <w:caps/>
          <w:sz w:val="28"/>
          <w:szCs w:val="28"/>
          <w:lang w:val="uk-UA"/>
        </w:rPr>
        <w:lastRenderedPageBreak/>
        <w:t xml:space="preserve">Список </w:t>
      </w:r>
      <w:r w:rsidR="00FB49C6" w:rsidRPr="004D3BE1">
        <w:rPr>
          <w:rFonts w:ascii="Times New Roman" w:hAnsi="Times New Roman" w:cs="Times New Roman"/>
          <w:b/>
          <w:caps/>
          <w:sz w:val="28"/>
          <w:szCs w:val="28"/>
          <w:lang w:val="uk-UA"/>
        </w:rPr>
        <w:t>літератури</w:t>
      </w:r>
    </w:p>
    <w:p w14:paraId="6DCB9684" w14:textId="77777777" w:rsidR="00701A57" w:rsidRPr="004D3BE1" w:rsidRDefault="00701A57" w:rsidP="00D876B9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2728C9C1" w14:textId="2EFBB2DD" w:rsidR="00FB49C6" w:rsidRPr="004D3BE1" w:rsidRDefault="0044616C" w:rsidP="00FB49C6">
      <w:pPr>
        <w:pStyle w:val="a4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hyperlink r:id="rId39" w:history="1">
        <w:r w:rsidR="00FB49C6" w:rsidRPr="004D3BE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http://arduino-school.blogspot.com/2013/01/arduino.html</w:t>
        </w:r>
      </w:hyperlink>
      <w:r w:rsidR="00435F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5FD8" w:rsidRPr="004D3BE1">
        <w:rPr>
          <w:sz w:val="26"/>
          <w:szCs w:val="26"/>
        </w:rPr>
        <w:t>–</w:t>
      </w:r>
      <w:bookmarkStart w:id="0" w:name="_GoBack"/>
      <w:bookmarkEnd w:id="0"/>
      <w:r w:rsidR="00FB49C6" w:rsidRPr="004D3B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B49C6" w:rsidRPr="004D3BE1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="00FB49C6" w:rsidRPr="004D3BE1">
        <w:rPr>
          <w:rFonts w:ascii="Times New Roman" w:hAnsi="Times New Roman" w:cs="Times New Roman"/>
          <w:sz w:val="28"/>
          <w:szCs w:val="28"/>
          <w:lang w:val="uk-UA"/>
        </w:rPr>
        <w:t xml:space="preserve"> мікроелектроніки в школі, дата доступу: </w:t>
      </w:r>
      <w:r w:rsidR="00435FD8">
        <w:rPr>
          <w:rFonts w:ascii="Times New Roman" w:hAnsi="Times New Roman" w:cs="Times New Roman"/>
          <w:sz w:val="28"/>
          <w:szCs w:val="28"/>
          <w:lang w:val="uk-UA"/>
        </w:rPr>
        <w:t>05</w:t>
      </w:r>
      <w:r w:rsidR="00FB49C6" w:rsidRPr="004D3BE1">
        <w:rPr>
          <w:rFonts w:ascii="Times New Roman" w:hAnsi="Times New Roman" w:cs="Times New Roman"/>
          <w:sz w:val="28"/>
          <w:szCs w:val="28"/>
          <w:lang w:val="uk-UA"/>
        </w:rPr>
        <w:t>.01.2018 р.</w:t>
      </w:r>
    </w:p>
    <w:p w14:paraId="5E17B356" w14:textId="40E7F6BD" w:rsidR="00FB49C6" w:rsidRPr="004D3BE1" w:rsidRDefault="0044616C" w:rsidP="00FB49C6">
      <w:pPr>
        <w:pStyle w:val="a4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40" w:history="1">
        <w:r w:rsidR="00FB49C6" w:rsidRPr="004D3BE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http://www.alldatasheet.com/</w:t>
        </w:r>
      </w:hyperlink>
      <w:r w:rsidR="00FB49C6" w:rsidRPr="004D3B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49C6" w:rsidRPr="004D3BE1">
        <w:rPr>
          <w:sz w:val="26"/>
          <w:szCs w:val="26"/>
        </w:rPr>
        <w:t xml:space="preserve">– </w:t>
      </w:r>
      <w:proofErr w:type="spellStart"/>
      <w:r w:rsidR="00FB49C6" w:rsidRPr="004D3BE1">
        <w:rPr>
          <w:rFonts w:ascii="Times New Roman" w:eastAsia="Times New Roman" w:hAnsi="Times New Roman" w:cs="Times New Roman"/>
          <w:sz w:val="28"/>
          <w:szCs w:val="28"/>
        </w:rPr>
        <w:t>Опис</w:t>
      </w:r>
      <w:proofErr w:type="spellEnd"/>
      <w:r w:rsidR="00FB49C6" w:rsidRPr="004D3B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B49C6" w:rsidRPr="004D3BE1">
        <w:rPr>
          <w:rFonts w:ascii="Times New Roman" w:eastAsia="Times New Roman" w:hAnsi="Times New Roman" w:cs="Times New Roman"/>
          <w:sz w:val="28"/>
          <w:szCs w:val="28"/>
        </w:rPr>
        <w:t>інтернет</w:t>
      </w:r>
      <w:proofErr w:type="spellEnd"/>
      <w:r w:rsidR="00FB49C6" w:rsidRPr="004D3BE1">
        <w:rPr>
          <w:rFonts w:ascii="Times New Roman" w:eastAsia="Times New Roman" w:hAnsi="Times New Roman" w:cs="Times New Roman"/>
          <w:sz w:val="28"/>
          <w:szCs w:val="28"/>
        </w:rPr>
        <w:t xml:space="preserve"> модуля</w:t>
      </w:r>
      <w:r w:rsidR="00FB49C6" w:rsidRPr="004D3BE1">
        <w:rPr>
          <w:rFonts w:ascii="Times New Roman" w:hAnsi="Times New Roman" w:cs="Times New Roman"/>
          <w:sz w:val="28"/>
          <w:szCs w:val="28"/>
        </w:rPr>
        <w:t>, дата доступу: 06.0</w:t>
      </w:r>
      <w:r w:rsidR="00FB49C6" w:rsidRPr="004D3BE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FB49C6" w:rsidRPr="004D3BE1">
        <w:rPr>
          <w:rFonts w:ascii="Times New Roman" w:hAnsi="Times New Roman" w:cs="Times New Roman"/>
          <w:sz w:val="28"/>
          <w:szCs w:val="28"/>
        </w:rPr>
        <w:t>.201</w:t>
      </w:r>
      <w:r w:rsidR="00FB49C6" w:rsidRPr="004D3BE1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FB49C6" w:rsidRPr="004D3BE1">
        <w:rPr>
          <w:rFonts w:ascii="Times New Roman" w:hAnsi="Times New Roman" w:cs="Times New Roman"/>
          <w:sz w:val="28"/>
          <w:szCs w:val="28"/>
        </w:rPr>
        <w:t xml:space="preserve"> р.</w:t>
      </w:r>
      <w:r w:rsidR="00FB49C6" w:rsidRPr="004D3BE1">
        <w:rPr>
          <w:sz w:val="26"/>
          <w:szCs w:val="26"/>
        </w:rPr>
        <w:t xml:space="preserve"> </w:t>
      </w:r>
    </w:p>
    <w:p w14:paraId="4E47C0B5" w14:textId="58904140" w:rsidR="00FB49C6" w:rsidRPr="004D3BE1" w:rsidRDefault="00FB49C6" w:rsidP="00FB49C6">
      <w:pPr>
        <w:pStyle w:val="a4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BE1">
        <w:rPr>
          <w:rFonts w:ascii="Times New Roman" w:eastAsia="Times New Roman" w:hAnsi="Times New Roman" w:cs="Times New Roman"/>
          <w:sz w:val="28"/>
          <w:szCs w:val="28"/>
        </w:rPr>
        <w:t xml:space="preserve">https://www.arduino.cc/  – </w:t>
      </w:r>
      <w:proofErr w:type="spellStart"/>
      <w:r w:rsidRPr="004D3BE1">
        <w:rPr>
          <w:rFonts w:ascii="Times New Roman" w:eastAsia="Times New Roman" w:hAnsi="Times New Roman" w:cs="Times New Roman"/>
          <w:sz w:val="28"/>
          <w:szCs w:val="28"/>
        </w:rPr>
        <w:t>Опис</w:t>
      </w:r>
      <w:proofErr w:type="spellEnd"/>
      <w:r w:rsidRPr="004D3B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D3BE1">
        <w:rPr>
          <w:rFonts w:ascii="Times New Roman" w:eastAsia="Times New Roman" w:hAnsi="Times New Roman" w:cs="Times New Roman"/>
          <w:sz w:val="28"/>
          <w:szCs w:val="28"/>
        </w:rPr>
        <w:t>платформи</w:t>
      </w:r>
      <w:proofErr w:type="spellEnd"/>
      <w:r w:rsidRPr="004D3B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D3BE1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4D3BE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D3BE1">
        <w:rPr>
          <w:rFonts w:ascii="Times New Roman" w:hAnsi="Times New Roman" w:cs="Times New Roman"/>
          <w:sz w:val="28"/>
          <w:szCs w:val="28"/>
        </w:rPr>
        <w:t>дата доступу: 1</w:t>
      </w:r>
      <w:r w:rsidR="00435FD8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4D3BE1">
        <w:rPr>
          <w:rFonts w:ascii="Times New Roman" w:hAnsi="Times New Roman" w:cs="Times New Roman"/>
          <w:sz w:val="28"/>
          <w:szCs w:val="28"/>
        </w:rPr>
        <w:t>.0</w:t>
      </w:r>
      <w:r w:rsidRPr="004D3BE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D3BE1">
        <w:rPr>
          <w:rFonts w:ascii="Times New Roman" w:hAnsi="Times New Roman" w:cs="Times New Roman"/>
          <w:sz w:val="28"/>
          <w:szCs w:val="28"/>
        </w:rPr>
        <w:t>.201</w:t>
      </w:r>
      <w:r w:rsidRPr="004D3BE1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4D3BE1">
        <w:rPr>
          <w:rFonts w:ascii="Times New Roman" w:hAnsi="Times New Roman" w:cs="Times New Roman"/>
          <w:sz w:val="28"/>
          <w:szCs w:val="28"/>
        </w:rPr>
        <w:t xml:space="preserve"> р.</w:t>
      </w:r>
      <w:r w:rsidRPr="004D3BE1">
        <w:rPr>
          <w:sz w:val="26"/>
          <w:szCs w:val="26"/>
        </w:rPr>
        <w:t xml:space="preserve"> </w:t>
      </w:r>
    </w:p>
    <w:p w14:paraId="31B8D11F" w14:textId="19DADB51" w:rsidR="00FB49C6" w:rsidRPr="004D3BE1" w:rsidRDefault="00FB49C6" w:rsidP="00FB49C6">
      <w:pPr>
        <w:pStyle w:val="a4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D3BE1">
        <w:rPr>
          <w:rFonts w:ascii="Times New Roman" w:eastAsia="Times New Roman" w:hAnsi="Times New Roman" w:cs="Times New Roman"/>
          <w:sz w:val="28"/>
          <w:szCs w:val="28"/>
        </w:rPr>
        <w:t>Прата</w:t>
      </w:r>
      <w:proofErr w:type="spellEnd"/>
      <w:r w:rsidRPr="004D3BE1">
        <w:rPr>
          <w:rFonts w:ascii="Times New Roman" w:eastAsia="Times New Roman" w:hAnsi="Times New Roman" w:cs="Times New Roman"/>
          <w:sz w:val="28"/>
          <w:szCs w:val="28"/>
        </w:rPr>
        <w:t xml:space="preserve"> C.  Язык программирования C++. Лекции и упражнения / </w:t>
      </w:r>
      <w:proofErr w:type="spellStart"/>
      <w:r w:rsidRPr="004D3BE1">
        <w:rPr>
          <w:rFonts w:ascii="Times New Roman" w:eastAsia="Times New Roman" w:hAnsi="Times New Roman" w:cs="Times New Roman"/>
          <w:sz w:val="28"/>
          <w:szCs w:val="28"/>
        </w:rPr>
        <w:t>Прата</w:t>
      </w:r>
      <w:proofErr w:type="spellEnd"/>
      <w:r w:rsidRPr="004D3BE1">
        <w:rPr>
          <w:rFonts w:ascii="Times New Roman" w:eastAsia="Times New Roman" w:hAnsi="Times New Roman" w:cs="Times New Roman"/>
          <w:sz w:val="28"/>
          <w:szCs w:val="28"/>
        </w:rPr>
        <w:t xml:space="preserve"> С. - М.: Вильямс, 2015. </w:t>
      </w:r>
      <w:r w:rsidR="004D3BE1" w:rsidRPr="004D3BE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D3BE1">
        <w:rPr>
          <w:rFonts w:ascii="Times New Roman" w:eastAsia="Times New Roman" w:hAnsi="Times New Roman" w:cs="Times New Roman"/>
          <w:sz w:val="28"/>
          <w:szCs w:val="28"/>
        </w:rPr>
        <w:t xml:space="preserve"> 445 c.</w:t>
      </w:r>
    </w:p>
    <w:p w14:paraId="1A3B6549" w14:textId="3B9E3115" w:rsidR="00FB49C6" w:rsidRPr="004D3BE1" w:rsidRDefault="0044616C" w:rsidP="004D3BE1">
      <w:pPr>
        <w:pStyle w:val="a4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41" w:history="1">
        <w:r w:rsidR="004D3BE1" w:rsidRPr="004D3BE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https://uk.wikipedia.org/wiki/</w:t>
        </w:r>
        <w:proofErr w:type="spellStart"/>
        <w:r w:rsidR="004D3BE1" w:rsidRPr="004D3BE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Терморезистор</w:t>
        </w:r>
        <w:proofErr w:type="spellEnd"/>
      </w:hyperlink>
      <w:r w:rsidR="004D3BE1" w:rsidRPr="004D3BE1">
        <w:rPr>
          <w:lang w:val="uk-UA"/>
        </w:rPr>
        <w:t xml:space="preserve"> </w:t>
      </w:r>
      <w:r w:rsidR="00FB49C6" w:rsidRPr="004D3BE1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="00FB49C6" w:rsidRPr="004D3BE1">
        <w:rPr>
          <w:rFonts w:ascii="Times New Roman" w:eastAsia="Times New Roman" w:hAnsi="Times New Roman" w:cs="Times New Roman"/>
          <w:sz w:val="28"/>
          <w:szCs w:val="28"/>
          <w:lang w:val="uk-UA"/>
        </w:rPr>
        <w:t>Терморезистор</w:t>
      </w:r>
      <w:proofErr w:type="spellEnd"/>
      <w:r w:rsidR="00FB49C6" w:rsidRPr="004D3BE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B49C6" w:rsidRPr="004D3BE1">
        <w:rPr>
          <w:rFonts w:ascii="Times New Roman" w:hAnsi="Times New Roman" w:cs="Times New Roman"/>
          <w:sz w:val="28"/>
          <w:szCs w:val="28"/>
        </w:rPr>
        <w:t>дата доступу: 15.0</w:t>
      </w:r>
      <w:r w:rsidR="000A21DC" w:rsidRPr="004D3BE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FB49C6" w:rsidRPr="004D3BE1">
        <w:rPr>
          <w:rFonts w:ascii="Times New Roman" w:hAnsi="Times New Roman" w:cs="Times New Roman"/>
          <w:sz w:val="28"/>
          <w:szCs w:val="28"/>
        </w:rPr>
        <w:t>.201</w:t>
      </w:r>
      <w:r w:rsidR="000A21DC" w:rsidRPr="004D3BE1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FB49C6" w:rsidRPr="004D3BE1">
        <w:rPr>
          <w:rFonts w:ascii="Times New Roman" w:hAnsi="Times New Roman" w:cs="Times New Roman"/>
          <w:sz w:val="28"/>
          <w:szCs w:val="28"/>
        </w:rPr>
        <w:t xml:space="preserve"> р.</w:t>
      </w:r>
      <w:r w:rsidR="00FB49C6" w:rsidRPr="004D3BE1">
        <w:rPr>
          <w:sz w:val="26"/>
          <w:szCs w:val="26"/>
        </w:rPr>
        <w:t xml:space="preserve"> </w:t>
      </w:r>
    </w:p>
    <w:p w14:paraId="73A95EE2" w14:textId="07A2D676" w:rsidR="00FB49C6" w:rsidRPr="004D3BE1" w:rsidRDefault="000A21DC" w:rsidP="00FB49C6">
      <w:pPr>
        <w:pStyle w:val="a4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D3BE1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="00FB49C6" w:rsidRPr="004D3BE1">
        <w:rPr>
          <w:rFonts w:ascii="Times New Roman" w:eastAsia="Times New Roman" w:hAnsi="Times New Roman" w:cs="Times New Roman"/>
          <w:sz w:val="28"/>
          <w:szCs w:val="28"/>
        </w:rPr>
        <w:t>ttps://uk.wikipedia.org/wiki/</w:t>
      </w:r>
      <w:proofErr w:type="spellStart"/>
      <w:r w:rsidR="004D3BE1" w:rsidRPr="004D3BE1">
        <w:rPr>
          <w:rFonts w:ascii="Times New Roman" w:eastAsia="Times New Roman" w:hAnsi="Times New Roman" w:cs="Times New Roman"/>
          <w:sz w:val="28"/>
          <w:szCs w:val="28"/>
          <w:lang w:val="uk-UA"/>
        </w:rPr>
        <w:t>Фоторезистор</w:t>
      </w:r>
      <w:proofErr w:type="spellEnd"/>
      <w:r w:rsidR="00FB49C6" w:rsidRPr="004D3BE1">
        <w:rPr>
          <w:rFonts w:ascii="Times New Roman" w:eastAsia="Times New Roman" w:hAnsi="Times New Roman" w:cs="Times New Roman"/>
          <w:sz w:val="28"/>
          <w:szCs w:val="28"/>
        </w:rPr>
        <w:t xml:space="preserve"> – Фоторезистор, </w:t>
      </w:r>
      <w:r w:rsidR="00FB49C6" w:rsidRPr="004D3BE1">
        <w:rPr>
          <w:rFonts w:ascii="Times New Roman" w:hAnsi="Times New Roman" w:cs="Times New Roman"/>
          <w:sz w:val="28"/>
          <w:szCs w:val="28"/>
        </w:rPr>
        <w:t xml:space="preserve">дата доступу:               </w:t>
      </w:r>
      <w:r w:rsidR="00435FD8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FB49C6" w:rsidRPr="004D3BE1">
        <w:rPr>
          <w:rFonts w:ascii="Times New Roman" w:hAnsi="Times New Roman" w:cs="Times New Roman"/>
          <w:sz w:val="28"/>
          <w:szCs w:val="28"/>
        </w:rPr>
        <w:t>5.0</w:t>
      </w:r>
      <w:r w:rsidRPr="004D3BE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FB49C6" w:rsidRPr="004D3BE1">
        <w:rPr>
          <w:rFonts w:ascii="Times New Roman" w:hAnsi="Times New Roman" w:cs="Times New Roman"/>
          <w:sz w:val="28"/>
          <w:szCs w:val="28"/>
        </w:rPr>
        <w:t>.201</w:t>
      </w:r>
      <w:r w:rsidRPr="004D3BE1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FB49C6" w:rsidRPr="004D3BE1">
        <w:rPr>
          <w:rFonts w:ascii="Times New Roman" w:hAnsi="Times New Roman" w:cs="Times New Roman"/>
          <w:sz w:val="28"/>
          <w:szCs w:val="28"/>
        </w:rPr>
        <w:t xml:space="preserve"> р.</w:t>
      </w:r>
      <w:proofErr w:type="gramEnd"/>
    </w:p>
    <w:p w14:paraId="43A9FB3D" w14:textId="0FE97267" w:rsidR="00FB49C6" w:rsidRPr="00435FD8" w:rsidRDefault="0044616C" w:rsidP="00FB49C6">
      <w:pPr>
        <w:pStyle w:val="a4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42" w:history="1">
        <w:r w:rsidR="00FB49C6" w:rsidRPr="004D3BE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http://arduino-diy.com/arduino-thermistor /</w:t>
        </w:r>
      </w:hyperlink>
      <w:r w:rsidR="00FB49C6" w:rsidRPr="004D3BE1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="00FB49C6" w:rsidRPr="004D3BE1">
        <w:rPr>
          <w:rFonts w:ascii="Times New Roman" w:eastAsia="Times New Roman" w:hAnsi="Times New Roman" w:cs="Times New Roman"/>
          <w:sz w:val="28"/>
          <w:szCs w:val="28"/>
        </w:rPr>
        <w:t>Перетворення</w:t>
      </w:r>
      <w:proofErr w:type="spellEnd"/>
      <w:r w:rsidR="00FB49C6" w:rsidRPr="004D3BE1">
        <w:rPr>
          <w:rFonts w:ascii="Times New Roman" w:eastAsia="Times New Roman" w:hAnsi="Times New Roman" w:cs="Times New Roman"/>
          <w:sz w:val="28"/>
          <w:szCs w:val="28"/>
        </w:rPr>
        <w:t xml:space="preserve"> терморезистора, </w:t>
      </w:r>
      <w:r w:rsidR="00FB49C6" w:rsidRPr="004D3BE1">
        <w:rPr>
          <w:rFonts w:ascii="Times New Roman" w:hAnsi="Times New Roman" w:cs="Times New Roman"/>
          <w:sz w:val="28"/>
          <w:szCs w:val="28"/>
        </w:rPr>
        <w:t xml:space="preserve">дата доступу: </w:t>
      </w:r>
      <w:r w:rsidR="00435FD8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FB49C6" w:rsidRPr="004D3BE1">
        <w:rPr>
          <w:rFonts w:ascii="Times New Roman" w:hAnsi="Times New Roman" w:cs="Times New Roman"/>
          <w:sz w:val="28"/>
          <w:szCs w:val="28"/>
        </w:rPr>
        <w:t>5.0</w:t>
      </w:r>
      <w:r w:rsidR="00435FD8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FB49C6" w:rsidRPr="004D3BE1">
        <w:rPr>
          <w:rFonts w:ascii="Times New Roman" w:hAnsi="Times New Roman" w:cs="Times New Roman"/>
          <w:sz w:val="28"/>
          <w:szCs w:val="28"/>
        </w:rPr>
        <w:t>.201</w:t>
      </w:r>
      <w:r w:rsidR="000A21DC" w:rsidRPr="004D3BE1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FB49C6" w:rsidRPr="004D3BE1">
        <w:rPr>
          <w:rFonts w:ascii="Times New Roman" w:hAnsi="Times New Roman" w:cs="Times New Roman"/>
          <w:sz w:val="28"/>
          <w:szCs w:val="28"/>
        </w:rPr>
        <w:t xml:space="preserve"> р.</w:t>
      </w:r>
    </w:p>
    <w:p w14:paraId="192A389F" w14:textId="26A195F2" w:rsidR="00435FD8" w:rsidRPr="00435FD8" w:rsidRDefault="00435FD8" w:rsidP="00435FD8">
      <w:pPr>
        <w:pStyle w:val="a4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hyperlink r:id="rId43" w:history="1">
        <w:proofErr w:type="gramStart"/>
        <w:r w:rsidRPr="00435FD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https://play.google.com/store/apps/details?id=appinventor.ai_g916414.ArduinoWebServe</w:t>
        </w:r>
        <w:r w:rsidRPr="00435FD8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</w:t>
        </w:r>
      </w:hyperlink>
      <w:r w:rsidRPr="00435F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– </w:t>
      </w:r>
      <w:r w:rsidRPr="00435FD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Arduino </w:t>
      </w:r>
      <w:proofErr w:type="spellStart"/>
      <w:r w:rsidRPr="00435FD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WiFi</w:t>
      </w:r>
      <w:proofErr w:type="spellEnd"/>
      <w:r w:rsidRPr="00435FD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435FD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WebServer</w:t>
      </w:r>
      <w:proofErr w:type="spellEnd"/>
      <w:r w:rsidRPr="00435FD8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Router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,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дата доступу: 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35FD8">
        <w:rPr>
          <w:rFonts w:ascii="Times New Roman" w:hAnsi="Times New Roman" w:cs="Times New Roman"/>
          <w:sz w:val="28"/>
          <w:szCs w:val="28"/>
          <w:lang w:val="en-US"/>
        </w:rPr>
        <w:t>5.0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35FD8">
        <w:rPr>
          <w:rFonts w:ascii="Times New Roman" w:hAnsi="Times New Roman" w:cs="Times New Roman"/>
          <w:sz w:val="28"/>
          <w:szCs w:val="28"/>
          <w:lang w:val="en-US"/>
        </w:rPr>
        <w:t>.201</w:t>
      </w:r>
      <w:r w:rsidRPr="004D3BE1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435F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D3BE1">
        <w:rPr>
          <w:rFonts w:ascii="Times New Roman" w:hAnsi="Times New Roman" w:cs="Times New Roman"/>
          <w:sz w:val="28"/>
          <w:szCs w:val="28"/>
        </w:rPr>
        <w:t>р</w:t>
      </w:r>
      <w:r w:rsidRPr="00435FD8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14:paraId="6B1825CE" w14:textId="03A7C441" w:rsidR="00FB49C6" w:rsidRPr="004D3BE1" w:rsidRDefault="00FB49C6" w:rsidP="00FB49C6">
      <w:pPr>
        <w:pStyle w:val="a4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D3BE1">
        <w:rPr>
          <w:rFonts w:ascii="Times New Roman" w:eastAsia="Times New Roman" w:hAnsi="Times New Roman" w:cs="Times New Roman"/>
          <w:sz w:val="28"/>
          <w:szCs w:val="28"/>
        </w:rPr>
        <w:t>Хефлин</w:t>
      </w:r>
      <w:proofErr w:type="spellEnd"/>
      <w:r w:rsidRPr="004D3BE1">
        <w:rPr>
          <w:rFonts w:ascii="Times New Roman" w:eastAsia="Times New Roman" w:hAnsi="Times New Roman" w:cs="Times New Roman"/>
          <w:sz w:val="28"/>
          <w:szCs w:val="28"/>
        </w:rPr>
        <w:t xml:space="preserve"> Д. Разработка </w:t>
      </w:r>
      <w:proofErr w:type="spellStart"/>
      <w:r w:rsidRPr="004D3BE1">
        <w:rPr>
          <w:rFonts w:ascii="Times New Roman" w:eastAsia="Times New Roman" w:hAnsi="Times New Roman" w:cs="Times New Roman"/>
          <w:sz w:val="28"/>
          <w:szCs w:val="28"/>
        </w:rPr>
        <w:t>Web</w:t>
      </w:r>
      <w:proofErr w:type="spellEnd"/>
      <w:r w:rsidRPr="004D3BE1">
        <w:rPr>
          <w:rFonts w:ascii="Times New Roman" w:eastAsia="Times New Roman" w:hAnsi="Times New Roman" w:cs="Times New Roman"/>
          <w:sz w:val="28"/>
          <w:szCs w:val="28"/>
        </w:rPr>
        <w:t xml:space="preserve">-скриптов. Библиотека программиста / </w:t>
      </w:r>
      <w:r w:rsidR="001D1F0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D3BE1">
        <w:rPr>
          <w:rFonts w:ascii="Times New Roman" w:eastAsia="Times New Roman" w:hAnsi="Times New Roman" w:cs="Times New Roman"/>
          <w:sz w:val="28"/>
          <w:szCs w:val="28"/>
        </w:rPr>
        <w:t>Хефлин</w:t>
      </w:r>
      <w:proofErr w:type="spellEnd"/>
      <w:r w:rsidRPr="004D3BE1">
        <w:rPr>
          <w:rFonts w:ascii="Times New Roman" w:eastAsia="Times New Roman" w:hAnsi="Times New Roman" w:cs="Times New Roman"/>
          <w:sz w:val="28"/>
          <w:szCs w:val="28"/>
        </w:rPr>
        <w:t xml:space="preserve"> Д., Ней Т. – СПб</w:t>
      </w:r>
      <w:proofErr w:type="gramStart"/>
      <w:r w:rsidRPr="004D3BE1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gramEnd"/>
      <w:r w:rsidRPr="004D3BE1">
        <w:rPr>
          <w:rFonts w:ascii="Times New Roman" w:eastAsia="Times New Roman" w:hAnsi="Times New Roman" w:cs="Times New Roman"/>
          <w:sz w:val="28"/>
          <w:szCs w:val="28"/>
        </w:rPr>
        <w:t>Питер, 2001. – 496 с.</w:t>
      </w:r>
    </w:p>
    <w:p w14:paraId="55C54A48" w14:textId="77777777" w:rsidR="00396E81" w:rsidRPr="00FB49C6" w:rsidRDefault="00396E81" w:rsidP="00396E81"/>
    <w:p w14:paraId="044E8DEF" w14:textId="29A46A0B" w:rsidR="006E0535" w:rsidRPr="002F3A3C" w:rsidRDefault="006E0535" w:rsidP="008F6B1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sectPr w:rsidR="006E0535" w:rsidRPr="002F3A3C">
      <w:headerReference w:type="default" r:id="rId44"/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936C34" w14:textId="77777777" w:rsidR="00BD2680" w:rsidRDefault="00BD2680" w:rsidP="008F6B1B">
      <w:pPr>
        <w:spacing w:after="0" w:line="240" w:lineRule="auto"/>
      </w:pPr>
      <w:r>
        <w:separator/>
      </w:r>
    </w:p>
  </w:endnote>
  <w:endnote w:type="continuationSeparator" w:id="0">
    <w:p w14:paraId="47BB4AAE" w14:textId="77777777" w:rsidR="00BD2680" w:rsidRDefault="00BD2680" w:rsidP="008F6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F9DC7A" w14:textId="77777777" w:rsidR="00BD2680" w:rsidRDefault="00BD2680" w:rsidP="008F6B1B">
      <w:pPr>
        <w:spacing w:after="0" w:line="240" w:lineRule="auto"/>
      </w:pPr>
      <w:r>
        <w:separator/>
      </w:r>
    </w:p>
  </w:footnote>
  <w:footnote w:type="continuationSeparator" w:id="0">
    <w:p w14:paraId="03491DE9" w14:textId="77777777" w:rsidR="00BD2680" w:rsidRDefault="00BD2680" w:rsidP="008F6B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1742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405E61DD" w14:textId="65FED159" w:rsidR="00BD2680" w:rsidRPr="007B631C" w:rsidRDefault="00BD2680" w:rsidP="009E609D">
        <w:pPr>
          <w:pStyle w:val="af2"/>
          <w:tabs>
            <w:tab w:val="clear" w:pos="9355"/>
            <w:tab w:val="right" w:pos="9639"/>
          </w:tabs>
          <w:jc w:val="right"/>
          <w:rPr>
            <w:rFonts w:ascii="Times New Roman" w:hAnsi="Times New Roman" w:cs="Times New Roman"/>
          </w:rPr>
        </w:pPr>
        <w:r>
          <w:rPr>
            <w:lang w:val="uk-UA"/>
          </w:rPr>
          <w:t xml:space="preserve">   </w:t>
        </w:r>
        <w:r w:rsidRPr="007B631C">
          <w:rPr>
            <w:rFonts w:ascii="Times New Roman" w:hAnsi="Times New Roman" w:cs="Times New Roman"/>
          </w:rPr>
          <w:fldChar w:fldCharType="begin"/>
        </w:r>
        <w:r w:rsidRPr="007B631C">
          <w:rPr>
            <w:rFonts w:ascii="Times New Roman" w:hAnsi="Times New Roman" w:cs="Times New Roman"/>
          </w:rPr>
          <w:instrText>PAGE   \* MERGEFORMAT</w:instrText>
        </w:r>
        <w:r w:rsidRPr="007B631C">
          <w:rPr>
            <w:rFonts w:ascii="Times New Roman" w:hAnsi="Times New Roman" w:cs="Times New Roman"/>
          </w:rPr>
          <w:fldChar w:fldCharType="separate"/>
        </w:r>
        <w:r w:rsidR="0044616C">
          <w:rPr>
            <w:rFonts w:ascii="Times New Roman" w:hAnsi="Times New Roman" w:cs="Times New Roman"/>
            <w:noProof/>
          </w:rPr>
          <w:t>1</w:t>
        </w:r>
        <w:r w:rsidRPr="007B631C">
          <w:rPr>
            <w:rFonts w:ascii="Times New Roman" w:hAnsi="Times New Roman" w:cs="Times New Roman"/>
          </w:rPr>
          <w:fldChar w:fldCharType="end"/>
        </w:r>
      </w:p>
    </w:sdtContent>
  </w:sdt>
  <w:p w14:paraId="2ADC23DF" w14:textId="77777777" w:rsidR="00BD2680" w:rsidRDefault="00BD2680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E76D7"/>
    <w:multiLevelType w:val="hybridMultilevel"/>
    <w:tmpl w:val="7584D2CC"/>
    <w:lvl w:ilvl="0" w:tplc="338289C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52AAC"/>
    <w:multiLevelType w:val="multilevel"/>
    <w:tmpl w:val="6ED6A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A056BE"/>
    <w:multiLevelType w:val="multilevel"/>
    <w:tmpl w:val="001C80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313070"/>
    <w:multiLevelType w:val="hybridMultilevel"/>
    <w:tmpl w:val="E54AD1F6"/>
    <w:lvl w:ilvl="0" w:tplc="8ED06E6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0B2997"/>
    <w:multiLevelType w:val="hybridMultilevel"/>
    <w:tmpl w:val="A442E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201CD1"/>
    <w:multiLevelType w:val="hybridMultilevel"/>
    <w:tmpl w:val="8B6AE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32792D"/>
    <w:multiLevelType w:val="hybridMultilevel"/>
    <w:tmpl w:val="EA30E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C154DA"/>
    <w:multiLevelType w:val="hybridMultilevel"/>
    <w:tmpl w:val="F800CE7A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>
    <w:nsid w:val="38303AE6"/>
    <w:multiLevelType w:val="multilevel"/>
    <w:tmpl w:val="776283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611FA7"/>
    <w:multiLevelType w:val="multilevel"/>
    <w:tmpl w:val="2000FEA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3D3F480E"/>
    <w:multiLevelType w:val="hybridMultilevel"/>
    <w:tmpl w:val="3334C77E"/>
    <w:lvl w:ilvl="0" w:tplc="70747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9DA7529"/>
    <w:multiLevelType w:val="hybridMultilevel"/>
    <w:tmpl w:val="F5E4D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3319BE"/>
    <w:multiLevelType w:val="hybridMultilevel"/>
    <w:tmpl w:val="7862E0A8"/>
    <w:lvl w:ilvl="0" w:tplc="D0528F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977CDA"/>
    <w:multiLevelType w:val="hybridMultilevel"/>
    <w:tmpl w:val="22A0C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BE1067"/>
    <w:multiLevelType w:val="hybridMultilevel"/>
    <w:tmpl w:val="0E2E4D1A"/>
    <w:lvl w:ilvl="0" w:tplc="1958C5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7D56E20"/>
    <w:multiLevelType w:val="hybridMultilevel"/>
    <w:tmpl w:val="1CEE5252"/>
    <w:lvl w:ilvl="0" w:tplc="670CC9D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574726"/>
    <w:multiLevelType w:val="hybridMultilevel"/>
    <w:tmpl w:val="7A045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5"/>
  </w:num>
  <w:num w:numId="5">
    <w:abstractNumId w:val="7"/>
  </w:num>
  <w:num w:numId="6">
    <w:abstractNumId w:val="6"/>
  </w:num>
  <w:num w:numId="7">
    <w:abstractNumId w:val="16"/>
  </w:num>
  <w:num w:numId="8">
    <w:abstractNumId w:val="2"/>
  </w:num>
  <w:num w:numId="9">
    <w:abstractNumId w:val="8"/>
  </w:num>
  <w:num w:numId="10">
    <w:abstractNumId w:val="9"/>
  </w:num>
  <w:num w:numId="11">
    <w:abstractNumId w:val="15"/>
  </w:num>
  <w:num w:numId="12">
    <w:abstractNumId w:val="12"/>
  </w:num>
  <w:num w:numId="13">
    <w:abstractNumId w:val="1"/>
  </w:num>
  <w:num w:numId="14">
    <w:abstractNumId w:val="14"/>
  </w:num>
  <w:num w:numId="15">
    <w:abstractNumId w:val="0"/>
  </w:num>
  <w:num w:numId="16">
    <w:abstractNumId w:val="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A82"/>
    <w:rsid w:val="00002505"/>
    <w:rsid w:val="00006846"/>
    <w:rsid w:val="0003297F"/>
    <w:rsid w:val="00073774"/>
    <w:rsid w:val="00097187"/>
    <w:rsid w:val="00097C00"/>
    <w:rsid w:val="000A21DC"/>
    <w:rsid w:val="000B50A1"/>
    <w:rsid w:val="000B6307"/>
    <w:rsid w:val="000D7333"/>
    <w:rsid w:val="000F45D1"/>
    <w:rsid w:val="000F74F3"/>
    <w:rsid w:val="0010694A"/>
    <w:rsid w:val="00106B04"/>
    <w:rsid w:val="00107EAF"/>
    <w:rsid w:val="001217FD"/>
    <w:rsid w:val="001516AB"/>
    <w:rsid w:val="001537BE"/>
    <w:rsid w:val="001576D5"/>
    <w:rsid w:val="0016005D"/>
    <w:rsid w:val="001715CE"/>
    <w:rsid w:val="00172E68"/>
    <w:rsid w:val="00180BC3"/>
    <w:rsid w:val="001B27DE"/>
    <w:rsid w:val="001B5599"/>
    <w:rsid w:val="001C12CF"/>
    <w:rsid w:val="001C4F1C"/>
    <w:rsid w:val="001D1F0F"/>
    <w:rsid w:val="001E6397"/>
    <w:rsid w:val="00232519"/>
    <w:rsid w:val="0024019D"/>
    <w:rsid w:val="00274D67"/>
    <w:rsid w:val="00296C91"/>
    <w:rsid w:val="002B05C3"/>
    <w:rsid w:val="002C217B"/>
    <w:rsid w:val="002C40FF"/>
    <w:rsid w:val="002E723C"/>
    <w:rsid w:val="002E77B0"/>
    <w:rsid w:val="002F0B94"/>
    <w:rsid w:val="002F3A3C"/>
    <w:rsid w:val="002F4498"/>
    <w:rsid w:val="002F4A18"/>
    <w:rsid w:val="003462A2"/>
    <w:rsid w:val="00361276"/>
    <w:rsid w:val="003622BA"/>
    <w:rsid w:val="003717FA"/>
    <w:rsid w:val="00391A8A"/>
    <w:rsid w:val="003952D0"/>
    <w:rsid w:val="00396E81"/>
    <w:rsid w:val="003A0321"/>
    <w:rsid w:val="004008E7"/>
    <w:rsid w:val="004010AF"/>
    <w:rsid w:val="00416626"/>
    <w:rsid w:val="004302C4"/>
    <w:rsid w:val="004303D4"/>
    <w:rsid w:val="00435FD8"/>
    <w:rsid w:val="00442F70"/>
    <w:rsid w:val="0044616C"/>
    <w:rsid w:val="004479A2"/>
    <w:rsid w:val="00451FB9"/>
    <w:rsid w:val="00457C4F"/>
    <w:rsid w:val="004C1455"/>
    <w:rsid w:val="004D3BE1"/>
    <w:rsid w:val="004D62B5"/>
    <w:rsid w:val="004E1C50"/>
    <w:rsid w:val="0052327D"/>
    <w:rsid w:val="005367BF"/>
    <w:rsid w:val="00537E0E"/>
    <w:rsid w:val="0055160B"/>
    <w:rsid w:val="00573C4B"/>
    <w:rsid w:val="00585D3D"/>
    <w:rsid w:val="0059623D"/>
    <w:rsid w:val="005B2427"/>
    <w:rsid w:val="005E797B"/>
    <w:rsid w:val="0060650B"/>
    <w:rsid w:val="00607A82"/>
    <w:rsid w:val="006171C6"/>
    <w:rsid w:val="006345C7"/>
    <w:rsid w:val="0064003D"/>
    <w:rsid w:val="00646AA2"/>
    <w:rsid w:val="0067083A"/>
    <w:rsid w:val="006769BD"/>
    <w:rsid w:val="00686F32"/>
    <w:rsid w:val="00696754"/>
    <w:rsid w:val="00697A0E"/>
    <w:rsid w:val="006A1D36"/>
    <w:rsid w:val="006A706D"/>
    <w:rsid w:val="006A7543"/>
    <w:rsid w:val="006B6809"/>
    <w:rsid w:val="006E0535"/>
    <w:rsid w:val="00701A57"/>
    <w:rsid w:val="00733AE9"/>
    <w:rsid w:val="00751ADD"/>
    <w:rsid w:val="007579C4"/>
    <w:rsid w:val="0076400C"/>
    <w:rsid w:val="0076656E"/>
    <w:rsid w:val="0077414E"/>
    <w:rsid w:val="007B2BCB"/>
    <w:rsid w:val="007B631C"/>
    <w:rsid w:val="007C313D"/>
    <w:rsid w:val="007E16B0"/>
    <w:rsid w:val="007E7092"/>
    <w:rsid w:val="008129AC"/>
    <w:rsid w:val="00826CBC"/>
    <w:rsid w:val="0083051A"/>
    <w:rsid w:val="00836CDC"/>
    <w:rsid w:val="00842730"/>
    <w:rsid w:val="00856932"/>
    <w:rsid w:val="00860B61"/>
    <w:rsid w:val="008854B3"/>
    <w:rsid w:val="008D138C"/>
    <w:rsid w:val="008E3B1C"/>
    <w:rsid w:val="008F6B1B"/>
    <w:rsid w:val="0090345A"/>
    <w:rsid w:val="00913F8B"/>
    <w:rsid w:val="0093457C"/>
    <w:rsid w:val="00935BDE"/>
    <w:rsid w:val="0095049E"/>
    <w:rsid w:val="0095092E"/>
    <w:rsid w:val="00957C82"/>
    <w:rsid w:val="00964CA2"/>
    <w:rsid w:val="00965DBB"/>
    <w:rsid w:val="00976B65"/>
    <w:rsid w:val="00984FB5"/>
    <w:rsid w:val="00997C32"/>
    <w:rsid w:val="009A0C10"/>
    <w:rsid w:val="009D0A3F"/>
    <w:rsid w:val="009D2234"/>
    <w:rsid w:val="009E1E63"/>
    <w:rsid w:val="009E609D"/>
    <w:rsid w:val="009F4229"/>
    <w:rsid w:val="00A16179"/>
    <w:rsid w:val="00A331F6"/>
    <w:rsid w:val="00A51E4F"/>
    <w:rsid w:val="00A70890"/>
    <w:rsid w:val="00A77E6F"/>
    <w:rsid w:val="00A97051"/>
    <w:rsid w:val="00AA320B"/>
    <w:rsid w:val="00AB0750"/>
    <w:rsid w:val="00AC7B70"/>
    <w:rsid w:val="00AD0A25"/>
    <w:rsid w:val="00AD7CC0"/>
    <w:rsid w:val="00AD7F1E"/>
    <w:rsid w:val="00AF0229"/>
    <w:rsid w:val="00B134B6"/>
    <w:rsid w:val="00B14815"/>
    <w:rsid w:val="00B8151E"/>
    <w:rsid w:val="00BA1DC2"/>
    <w:rsid w:val="00BB6249"/>
    <w:rsid w:val="00BB6E0D"/>
    <w:rsid w:val="00BC7775"/>
    <w:rsid w:val="00BD2680"/>
    <w:rsid w:val="00BE6FDC"/>
    <w:rsid w:val="00C24840"/>
    <w:rsid w:val="00C35892"/>
    <w:rsid w:val="00C52A0F"/>
    <w:rsid w:val="00C65D24"/>
    <w:rsid w:val="00C80FFC"/>
    <w:rsid w:val="00C83B3C"/>
    <w:rsid w:val="00C86131"/>
    <w:rsid w:val="00C9692C"/>
    <w:rsid w:val="00CB583D"/>
    <w:rsid w:val="00CB6DA8"/>
    <w:rsid w:val="00CC5A7F"/>
    <w:rsid w:val="00CD46C3"/>
    <w:rsid w:val="00CE77D6"/>
    <w:rsid w:val="00CF747D"/>
    <w:rsid w:val="00D00A67"/>
    <w:rsid w:val="00D1051B"/>
    <w:rsid w:val="00D22787"/>
    <w:rsid w:val="00D31167"/>
    <w:rsid w:val="00D3683C"/>
    <w:rsid w:val="00D863B5"/>
    <w:rsid w:val="00D876B9"/>
    <w:rsid w:val="00DB235F"/>
    <w:rsid w:val="00DB368E"/>
    <w:rsid w:val="00E2424A"/>
    <w:rsid w:val="00E24E9D"/>
    <w:rsid w:val="00E24FC3"/>
    <w:rsid w:val="00E3406D"/>
    <w:rsid w:val="00E37179"/>
    <w:rsid w:val="00E43019"/>
    <w:rsid w:val="00E516F6"/>
    <w:rsid w:val="00E521FD"/>
    <w:rsid w:val="00E93939"/>
    <w:rsid w:val="00ED08AE"/>
    <w:rsid w:val="00EE0B0F"/>
    <w:rsid w:val="00F0009C"/>
    <w:rsid w:val="00F250D5"/>
    <w:rsid w:val="00F344EF"/>
    <w:rsid w:val="00F37317"/>
    <w:rsid w:val="00F41272"/>
    <w:rsid w:val="00F43A6E"/>
    <w:rsid w:val="00F51E24"/>
    <w:rsid w:val="00F67B33"/>
    <w:rsid w:val="00F749FA"/>
    <w:rsid w:val="00F77B25"/>
    <w:rsid w:val="00F865F7"/>
    <w:rsid w:val="00FA397D"/>
    <w:rsid w:val="00FB49C6"/>
    <w:rsid w:val="00FB6D82"/>
    <w:rsid w:val="00FC0D53"/>
    <w:rsid w:val="00FD3E8D"/>
    <w:rsid w:val="0C754444"/>
    <w:rsid w:val="2D14F562"/>
    <w:rsid w:val="49FD6F73"/>
    <w:rsid w:val="7384EE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52633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C10"/>
  </w:style>
  <w:style w:type="paragraph" w:styleId="1">
    <w:name w:val="heading 1"/>
    <w:basedOn w:val="a"/>
    <w:next w:val="a"/>
    <w:link w:val="10"/>
    <w:uiPriority w:val="9"/>
    <w:qFormat/>
    <w:rsid w:val="008D1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3A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302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3A3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607A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07A82"/>
    <w:rPr>
      <w:rFonts w:ascii="Courier New" w:eastAsia="Times New Roman" w:hAnsi="Courier New" w:cs="Courier New"/>
      <w:sz w:val="20"/>
      <w:szCs w:val="20"/>
    </w:rPr>
  </w:style>
  <w:style w:type="character" w:customStyle="1" w:styleId="translation-chunk">
    <w:name w:val="translation-chunk"/>
    <w:basedOn w:val="a0"/>
    <w:rsid w:val="00607A82"/>
  </w:style>
  <w:style w:type="character" w:styleId="a3">
    <w:name w:val="Hyperlink"/>
    <w:basedOn w:val="a0"/>
    <w:uiPriority w:val="99"/>
    <w:unhideWhenUsed/>
    <w:rsid w:val="004302C4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4302C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b">
    <w:name w:val="_mb"/>
    <w:basedOn w:val="a0"/>
    <w:rsid w:val="004302C4"/>
  </w:style>
  <w:style w:type="character" w:styleId="HTML1">
    <w:name w:val="HTML Cite"/>
    <w:basedOn w:val="a0"/>
    <w:uiPriority w:val="99"/>
    <w:semiHidden/>
    <w:unhideWhenUsed/>
    <w:rsid w:val="004302C4"/>
    <w:rPr>
      <w:i/>
      <w:iCs/>
    </w:rPr>
  </w:style>
  <w:style w:type="paragraph" w:styleId="a4">
    <w:name w:val="List Paragraph"/>
    <w:basedOn w:val="a"/>
    <w:uiPriority w:val="34"/>
    <w:qFormat/>
    <w:rsid w:val="006B6809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8D138C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D138C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D138C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D138C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D138C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8D13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D138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D13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c">
    <w:name w:val="FollowedHyperlink"/>
    <w:basedOn w:val="a0"/>
    <w:uiPriority w:val="99"/>
    <w:semiHidden/>
    <w:unhideWhenUsed/>
    <w:rsid w:val="00F344EF"/>
    <w:rPr>
      <w:color w:val="800080" w:themeColor="followedHyperlink"/>
      <w:u w:val="single"/>
    </w:rPr>
  </w:style>
  <w:style w:type="character" w:customStyle="1" w:styleId="hps">
    <w:name w:val="hps"/>
    <w:basedOn w:val="a0"/>
    <w:rsid w:val="004D62B5"/>
  </w:style>
  <w:style w:type="character" w:styleId="ad">
    <w:name w:val="Placeholder Text"/>
    <w:basedOn w:val="a0"/>
    <w:uiPriority w:val="99"/>
    <w:semiHidden/>
    <w:rsid w:val="007579C4"/>
    <w:rPr>
      <w:color w:val="808080"/>
    </w:rPr>
  </w:style>
  <w:style w:type="paragraph" w:styleId="ae">
    <w:name w:val="caption"/>
    <w:basedOn w:val="a"/>
    <w:next w:val="a"/>
    <w:uiPriority w:val="35"/>
    <w:unhideWhenUsed/>
    <w:qFormat/>
    <w:rsid w:val="0010694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">
    <w:name w:val="Normal (Web)"/>
    <w:basedOn w:val="a"/>
    <w:uiPriority w:val="99"/>
    <w:semiHidden/>
    <w:unhideWhenUsed/>
    <w:rsid w:val="00617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2">
    <w:name w:val="HTML Code"/>
    <w:basedOn w:val="a0"/>
    <w:uiPriority w:val="99"/>
    <w:semiHidden/>
    <w:unhideWhenUsed/>
    <w:rsid w:val="00D22787"/>
    <w:rPr>
      <w:rFonts w:ascii="Consolas" w:eastAsia="Times New Roman" w:hAnsi="Consolas" w:cs="Courier New" w:hint="default"/>
      <w:sz w:val="20"/>
      <w:szCs w:val="20"/>
    </w:rPr>
  </w:style>
  <w:style w:type="character" w:styleId="af0">
    <w:name w:val="Strong"/>
    <w:basedOn w:val="a0"/>
    <w:uiPriority w:val="22"/>
    <w:qFormat/>
    <w:rsid w:val="001C12CF"/>
    <w:rPr>
      <w:b/>
      <w:bCs/>
    </w:rPr>
  </w:style>
  <w:style w:type="table" w:styleId="af1">
    <w:name w:val="Table Grid"/>
    <w:basedOn w:val="a1"/>
    <w:uiPriority w:val="59"/>
    <w:rsid w:val="00C80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8F6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F6B1B"/>
  </w:style>
  <w:style w:type="paragraph" w:styleId="af4">
    <w:name w:val="footer"/>
    <w:basedOn w:val="a"/>
    <w:link w:val="af5"/>
    <w:uiPriority w:val="99"/>
    <w:unhideWhenUsed/>
    <w:rsid w:val="008F6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8F6B1B"/>
  </w:style>
  <w:style w:type="character" w:customStyle="1" w:styleId="50">
    <w:name w:val="Заголовок 5 Знак"/>
    <w:basedOn w:val="a0"/>
    <w:link w:val="5"/>
    <w:rsid w:val="002F3A3C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JnepNormal">
    <w:name w:val="Jnep_Normal"/>
    <w:link w:val="JnepNormal0"/>
    <w:rsid w:val="002F3A3C"/>
    <w:pPr>
      <w:widowControl w:val="0"/>
      <w:spacing w:after="0" w:line="240" w:lineRule="auto"/>
      <w:ind w:firstLine="284"/>
      <w:jc w:val="both"/>
    </w:pPr>
    <w:rPr>
      <w:rFonts w:ascii="Century Schoolbook" w:eastAsia="Times New Roman" w:hAnsi="Century Schoolbook" w:cs="Times New Roman"/>
      <w:sz w:val="18"/>
      <w:szCs w:val="20"/>
    </w:rPr>
  </w:style>
  <w:style w:type="character" w:customStyle="1" w:styleId="JnepNormal0">
    <w:name w:val="Jnep_Normal Знак"/>
    <w:link w:val="JnepNormal"/>
    <w:rsid w:val="002F3A3C"/>
    <w:rPr>
      <w:rFonts w:ascii="Century Schoolbook" w:eastAsia="Times New Roman" w:hAnsi="Century Schoolbook" w:cs="Times New Roman"/>
      <w:sz w:val="18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733A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C10"/>
  </w:style>
  <w:style w:type="paragraph" w:styleId="1">
    <w:name w:val="heading 1"/>
    <w:basedOn w:val="a"/>
    <w:next w:val="a"/>
    <w:link w:val="10"/>
    <w:uiPriority w:val="9"/>
    <w:qFormat/>
    <w:rsid w:val="008D1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3A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302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3A3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607A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07A82"/>
    <w:rPr>
      <w:rFonts w:ascii="Courier New" w:eastAsia="Times New Roman" w:hAnsi="Courier New" w:cs="Courier New"/>
      <w:sz w:val="20"/>
      <w:szCs w:val="20"/>
    </w:rPr>
  </w:style>
  <w:style w:type="character" w:customStyle="1" w:styleId="translation-chunk">
    <w:name w:val="translation-chunk"/>
    <w:basedOn w:val="a0"/>
    <w:rsid w:val="00607A82"/>
  </w:style>
  <w:style w:type="character" w:styleId="a3">
    <w:name w:val="Hyperlink"/>
    <w:basedOn w:val="a0"/>
    <w:uiPriority w:val="99"/>
    <w:unhideWhenUsed/>
    <w:rsid w:val="004302C4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4302C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b">
    <w:name w:val="_mb"/>
    <w:basedOn w:val="a0"/>
    <w:rsid w:val="004302C4"/>
  </w:style>
  <w:style w:type="character" w:styleId="HTML1">
    <w:name w:val="HTML Cite"/>
    <w:basedOn w:val="a0"/>
    <w:uiPriority w:val="99"/>
    <w:semiHidden/>
    <w:unhideWhenUsed/>
    <w:rsid w:val="004302C4"/>
    <w:rPr>
      <w:i/>
      <w:iCs/>
    </w:rPr>
  </w:style>
  <w:style w:type="paragraph" w:styleId="a4">
    <w:name w:val="List Paragraph"/>
    <w:basedOn w:val="a"/>
    <w:uiPriority w:val="34"/>
    <w:qFormat/>
    <w:rsid w:val="006B6809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8D138C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D138C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D138C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D138C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D138C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8D13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D138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D13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c">
    <w:name w:val="FollowedHyperlink"/>
    <w:basedOn w:val="a0"/>
    <w:uiPriority w:val="99"/>
    <w:semiHidden/>
    <w:unhideWhenUsed/>
    <w:rsid w:val="00F344EF"/>
    <w:rPr>
      <w:color w:val="800080" w:themeColor="followedHyperlink"/>
      <w:u w:val="single"/>
    </w:rPr>
  </w:style>
  <w:style w:type="character" w:customStyle="1" w:styleId="hps">
    <w:name w:val="hps"/>
    <w:basedOn w:val="a0"/>
    <w:rsid w:val="004D62B5"/>
  </w:style>
  <w:style w:type="character" w:styleId="ad">
    <w:name w:val="Placeholder Text"/>
    <w:basedOn w:val="a0"/>
    <w:uiPriority w:val="99"/>
    <w:semiHidden/>
    <w:rsid w:val="007579C4"/>
    <w:rPr>
      <w:color w:val="808080"/>
    </w:rPr>
  </w:style>
  <w:style w:type="paragraph" w:styleId="ae">
    <w:name w:val="caption"/>
    <w:basedOn w:val="a"/>
    <w:next w:val="a"/>
    <w:uiPriority w:val="35"/>
    <w:unhideWhenUsed/>
    <w:qFormat/>
    <w:rsid w:val="0010694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">
    <w:name w:val="Normal (Web)"/>
    <w:basedOn w:val="a"/>
    <w:uiPriority w:val="99"/>
    <w:semiHidden/>
    <w:unhideWhenUsed/>
    <w:rsid w:val="00617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2">
    <w:name w:val="HTML Code"/>
    <w:basedOn w:val="a0"/>
    <w:uiPriority w:val="99"/>
    <w:semiHidden/>
    <w:unhideWhenUsed/>
    <w:rsid w:val="00D22787"/>
    <w:rPr>
      <w:rFonts w:ascii="Consolas" w:eastAsia="Times New Roman" w:hAnsi="Consolas" w:cs="Courier New" w:hint="default"/>
      <w:sz w:val="20"/>
      <w:szCs w:val="20"/>
    </w:rPr>
  </w:style>
  <w:style w:type="character" w:styleId="af0">
    <w:name w:val="Strong"/>
    <w:basedOn w:val="a0"/>
    <w:uiPriority w:val="22"/>
    <w:qFormat/>
    <w:rsid w:val="001C12CF"/>
    <w:rPr>
      <w:b/>
      <w:bCs/>
    </w:rPr>
  </w:style>
  <w:style w:type="table" w:styleId="af1">
    <w:name w:val="Table Grid"/>
    <w:basedOn w:val="a1"/>
    <w:uiPriority w:val="59"/>
    <w:rsid w:val="00C80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8F6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F6B1B"/>
  </w:style>
  <w:style w:type="paragraph" w:styleId="af4">
    <w:name w:val="footer"/>
    <w:basedOn w:val="a"/>
    <w:link w:val="af5"/>
    <w:uiPriority w:val="99"/>
    <w:unhideWhenUsed/>
    <w:rsid w:val="008F6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8F6B1B"/>
  </w:style>
  <w:style w:type="character" w:customStyle="1" w:styleId="50">
    <w:name w:val="Заголовок 5 Знак"/>
    <w:basedOn w:val="a0"/>
    <w:link w:val="5"/>
    <w:rsid w:val="002F3A3C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JnepNormal">
    <w:name w:val="Jnep_Normal"/>
    <w:link w:val="JnepNormal0"/>
    <w:rsid w:val="002F3A3C"/>
    <w:pPr>
      <w:widowControl w:val="0"/>
      <w:spacing w:after="0" w:line="240" w:lineRule="auto"/>
      <w:ind w:firstLine="284"/>
      <w:jc w:val="both"/>
    </w:pPr>
    <w:rPr>
      <w:rFonts w:ascii="Century Schoolbook" w:eastAsia="Times New Roman" w:hAnsi="Century Schoolbook" w:cs="Times New Roman"/>
      <w:sz w:val="18"/>
      <w:szCs w:val="20"/>
    </w:rPr>
  </w:style>
  <w:style w:type="character" w:customStyle="1" w:styleId="JnepNormal0">
    <w:name w:val="Jnep_Normal Знак"/>
    <w:link w:val="JnepNormal"/>
    <w:rsid w:val="002F3A3C"/>
    <w:rPr>
      <w:rFonts w:ascii="Century Schoolbook" w:eastAsia="Times New Roman" w:hAnsi="Century Schoolbook" w:cs="Times New Roman"/>
      <w:sz w:val="18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733A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812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66927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901287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2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525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39367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96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11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9161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07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9887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3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765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0573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129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734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61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646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9112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4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3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960246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2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8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9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93058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9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8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1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05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4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5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9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7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44669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1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1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650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08612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2918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58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233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97769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014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823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186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690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5565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6409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0870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0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4646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900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4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356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81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7193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5820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234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036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527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206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837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925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3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25836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13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771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7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180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7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247610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77094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5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446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44082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12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977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1503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1829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0242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5867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01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755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8682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535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0240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219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195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866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931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726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2530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043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1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0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04788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9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61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5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8649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7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10223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5914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40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69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0404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25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0477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98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8362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74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905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0936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0910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0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97426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9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0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9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64132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470429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78047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43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4529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249145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28595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7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66464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78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803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235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7680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2542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9363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6094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5412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759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3726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686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7385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7992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09986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961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1064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51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143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1994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81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9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7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76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653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8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35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84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80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7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4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91218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8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79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6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6329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5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979287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338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6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779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0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83463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533205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06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77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47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788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525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1671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525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02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0125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07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537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652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75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7817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6583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2029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7458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168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4706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632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9073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80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077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369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7417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824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687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9572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4698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357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6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6407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0035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7555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85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24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60638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78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09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9714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5571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384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191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8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2752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513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2268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2213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9978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27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1942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1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94488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16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73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35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21680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30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11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123138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95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548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695442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1519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11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174333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535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99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620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513984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901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11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86359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71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235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80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917306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182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11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61579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3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59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990439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7696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11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69338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85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08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03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458415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7340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11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100821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65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24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78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460614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5118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11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17808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193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18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34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505077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919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11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137037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77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26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12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7895247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235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11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11491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72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9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6152700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3941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11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94014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84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64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83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9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8946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75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9364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78650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5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14498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55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08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722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0182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4341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1031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898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66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9882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7676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6144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8015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1287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044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2787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6537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0618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8123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617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1556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594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114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040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440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2805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1794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104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3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8996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7167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07728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8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7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8159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9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8296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71738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70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8368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85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125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17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8155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1852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9466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5230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86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7897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387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350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8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microsoft.com/office/2007/relationships/hdphoto" Target="media/hdphoto1.wdp"/><Relationship Id="rId26" Type="http://schemas.openxmlformats.org/officeDocument/2006/relationships/image" Target="media/image14.png"/><Relationship Id="rId39" Type="http://schemas.openxmlformats.org/officeDocument/2006/relationships/hyperlink" Target="http://arduino-school.blogspot.com/2013/01/arduino.html" TargetMode="External"/><Relationship Id="rId21" Type="http://schemas.openxmlformats.org/officeDocument/2006/relationships/image" Target="media/image9.gif"/><Relationship Id="rId34" Type="http://schemas.openxmlformats.org/officeDocument/2006/relationships/image" Target="media/image22.jpeg"/><Relationship Id="rId42" Type="http://schemas.openxmlformats.org/officeDocument/2006/relationships/hyperlink" Target="http://arduino-diy.com/arduino-thermistor%20/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2.bp.blogspot.com/-KEh8pL-o2d4/WT7k-LJSs7I/AAAAAAAAAcQ/JRlZfvcrCKMDyQqkKQbT9vN7vV0fi1B9wCLcB/s1600/%D0%97%D0%BD%D1%96%D0%BC%D0%BE%D0%BA+%D0%B7+2017-06-12+22.00.46.png" TargetMode="External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2.JP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hyperlink" Target="http://www.alldatasheet.com/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JPG"/><Relationship Id="rId36" Type="http://schemas.openxmlformats.org/officeDocument/2006/relationships/image" Target="media/image24.jpeg"/><Relationship Id="rId10" Type="http://schemas.openxmlformats.org/officeDocument/2006/relationships/hyperlink" Target="http://www.iorodeo.com/pendulum_lab%20" TargetMode="External"/><Relationship Id="rId19" Type="http://schemas.openxmlformats.org/officeDocument/2006/relationships/image" Target="media/image7.JPG"/><Relationship Id="rId31" Type="http://schemas.openxmlformats.org/officeDocument/2006/relationships/image" Target="media/image19.pn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0.JP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https://play.google.com/store/apps/details?id=appinventor.ai_g916414.ArduinoWebServer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www.iorodeo.com/pendulum_lab%20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0" Type="http://schemas.openxmlformats.org/officeDocument/2006/relationships/image" Target="media/image8.JPG"/><Relationship Id="rId41" Type="http://schemas.openxmlformats.org/officeDocument/2006/relationships/hyperlink" Target="https://uk.wikipedia.org/wiki/&#1058;&#1077;&#1088;&#1084;&#1086;&#1088;&#1077;&#1079;&#1080;&#1089;&#1090;&#1086;&#1088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D4C61-60FC-4983-A366-B40D99F89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28</Pages>
  <Words>20699</Words>
  <Characters>11799</Characters>
  <Application>Microsoft Office Word</Application>
  <DocSecurity>0</DocSecurity>
  <Lines>98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32434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dc:description>SPI.begin();
  radio.begin();
  network.begin(/*channel*/ 90, /*node address*/ this_node);
}</dc:description>
  <cp:lastModifiedBy>IP</cp:lastModifiedBy>
  <cp:revision>8</cp:revision>
  <dcterms:created xsi:type="dcterms:W3CDTF">2018-01-27T12:49:00Z</dcterms:created>
  <dcterms:modified xsi:type="dcterms:W3CDTF">2018-01-27T18:46:00Z</dcterms:modified>
</cp:coreProperties>
</file>