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EC" w:rsidRPr="00B06DEC" w:rsidRDefault="00B06DEC" w:rsidP="00B06DEC">
      <w:pPr>
        <w:pStyle w:val="a3"/>
        <w:jc w:val="center"/>
        <w:rPr>
          <w:color w:val="C00000"/>
          <w:sz w:val="28"/>
          <w:szCs w:val="28"/>
        </w:rPr>
      </w:pPr>
      <w:r w:rsidRPr="00B06DEC">
        <w:rPr>
          <w:color w:val="C00000"/>
          <w:sz w:val="28"/>
          <w:szCs w:val="28"/>
        </w:rPr>
        <w:t>РОБОЧИЙ  РЕГЛАМЕНТ</w:t>
      </w:r>
    </w:p>
    <w:p w:rsidR="00B06DEC" w:rsidRPr="00B06DEC" w:rsidRDefault="00B06DEC" w:rsidP="00B0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МОДУЛЬНО-РЕЙТИНГОВОГО КОНТРОЛЮ І ОЦІНЮВАННЯ</w:t>
      </w:r>
    </w:p>
    <w:p w:rsidR="00B06DEC" w:rsidRPr="00B06DEC" w:rsidRDefault="00B06DEC" w:rsidP="00B0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НАВЧАЛЬНОЇ ДИСЦИПЛІНИ  «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Основи мікроелектроніки» </w:t>
      </w:r>
      <w:r w:rsidRPr="00B06D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06DEC" w:rsidRPr="00B06DEC" w:rsidRDefault="00B06DEC" w:rsidP="00B0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DEC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B06DE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B06D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-й курс, </w:t>
      </w:r>
      <w:r w:rsidRPr="00B06DEC">
        <w:rPr>
          <w:rFonts w:ascii="Times New Roman" w:hAnsi="Times New Roman" w:cs="Times New Roman"/>
          <w:bCs/>
          <w:sz w:val="28"/>
          <w:szCs w:val="28"/>
          <w:lang w:val="uk-UA"/>
        </w:rPr>
        <w:t>магістратура, ЗВ</w:t>
      </w:r>
      <w:r w:rsidRPr="00B06DE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B06DEC" w:rsidRPr="00B06DEC" w:rsidRDefault="00B06DEC" w:rsidP="00B06D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:rsidR="00000000" w:rsidRPr="00B06DEC" w:rsidRDefault="00B06DEC" w:rsidP="00B0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 навчальної дисципліни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00000" w:rsidRPr="00B06DEC" w:rsidRDefault="00B06DEC" w:rsidP="00B06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EC">
        <w:rPr>
          <w:rFonts w:ascii="Times New Roman" w:hAnsi="Times New Roman" w:cs="Times New Roman"/>
          <w:sz w:val="28"/>
          <w:szCs w:val="28"/>
          <w:lang w:val="uk-UA"/>
        </w:rPr>
        <w:t>загальний обсяг 1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6DE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B06DEC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6DEC">
        <w:rPr>
          <w:rFonts w:ascii="Times New Roman" w:hAnsi="Times New Roman" w:cs="Times New Roman"/>
          <w:sz w:val="28"/>
          <w:szCs w:val="28"/>
          <w:lang w:val="uk-UA"/>
        </w:rPr>
        <w:t>кред</w:t>
      </w:r>
      <w:proofErr w:type="spellEnd"/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  <w:proofErr w:type="spellStart"/>
      <w:r w:rsidRPr="00B06DEC">
        <w:rPr>
          <w:rFonts w:ascii="Times New Roman" w:hAnsi="Times New Roman" w:cs="Times New Roman"/>
          <w:sz w:val="28"/>
          <w:szCs w:val="28"/>
          <w:lang w:val="uk-UA"/>
        </w:rPr>
        <w:t>лк.-</w:t>
      </w:r>
      <w:proofErr w:type="spellEnd"/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8 год./4; </w:t>
      </w:r>
      <w:proofErr w:type="spellStart"/>
      <w:r w:rsidRPr="00B06DEC">
        <w:rPr>
          <w:rFonts w:ascii="Times New Roman" w:hAnsi="Times New Roman" w:cs="Times New Roman"/>
          <w:sz w:val="28"/>
          <w:szCs w:val="28"/>
          <w:lang w:val="uk-UA"/>
        </w:rPr>
        <w:t>лаб</w:t>
      </w:r>
      <w:proofErr w:type="spellEnd"/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год./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; СРС – </w:t>
      </w: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bookmarkStart w:id="0" w:name="_GoBack"/>
      <w:bookmarkEnd w:id="0"/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6DE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іспит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000" w:rsidRPr="00B06DEC" w:rsidRDefault="00B06DEC" w:rsidP="00B06D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EC">
        <w:rPr>
          <w:rFonts w:ascii="Times New Roman" w:hAnsi="Times New Roman" w:cs="Times New Roman"/>
          <w:sz w:val="28"/>
          <w:szCs w:val="28"/>
          <w:lang w:val="uk-UA"/>
        </w:rPr>
        <w:t>індивідуальн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е завдання – 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>; захист</w:t>
      </w:r>
    </w:p>
    <w:p w:rsidR="00000000" w:rsidRPr="00B06DEC" w:rsidRDefault="00B06DEC" w:rsidP="00B0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навчального процесу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>: семестр викладання – 9.</w:t>
      </w:r>
    </w:p>
    <w:p w:rsidR="00000000" w:rsidRPr="00B06DEC" w:rsidRDefault="00B06DEC" w:rsidP="00B0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</w:t>
      </w:r>
    </w:p>
    <w:p w:rsidR="00000000" w:rsidRPr="00B06DEC" w:rsidRDefault="00B06DEC" w:rsidP="00B06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EC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– R=5 балів.</w:t>
      </w:r>
    </w:p>
    <w:p w:rsidR="00000000" w:rsidRPr="00B06DEC" w:rsidRDefault="00B06DEC" w:rsidP="00B06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вірне виконання 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лабораторних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завдань складає 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60%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обсягу навчальних завдань курсу;</w:t>
      </w:r>
    </w:p>
    <w:p w:rsidR="00000000" w:rsidRPr="00B06DEC" w:rsidRDefault="00B06DEC" w:rsidP="00B06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спит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40%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обсягу навчальн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>их завдань курсу;</w:t>
      </w:r>
    </w:p>
    <w:p w:rsidR="00000000" w:rsidRPr="00B06DEC" w:rsidRDefault="00B06DEC" w:rsidP="00B06D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курсова робота: 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виконання курсової роботи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60%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обсягу роботи; 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складає 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40%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>загального обсягу роботи</w:t>
      </w:r>
    </w:p>
    <w:p w:rsidR="00000000" w:rsidRPr="00B06DEC" w:rsidRDefault="00B06DEC" w:rsidP="00B0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Допуск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підсумков</w:t>
      </w:r>
      <w:r w:rsidRPr="00B06D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 іспиту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>: умовою допуску до підсумкового іспиту є обов’язкове виконання практичних завдань (</w:t>
      </w:r>
      <w:r w:rsidRPr="00B06DE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 обсязі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30</w:t>
      </w:r>
      <w:r w:rsidRPr="00B06DEC">
        <w:rPr>
          <w:rFonts w:ascii="Times New Roman" w:hAnsi="Times New Roman" w:cs="Times New Roman"/>
          <w:i/>
          <w:iCs/>
          <w:sz w:val="28"/>
          <w:szCs w:val="28"/>
          <w:lang w:val="uk-UA"/>
        </w:rPr>
        <w:t>%</w:t>
      </w:r>
      <w:r w:rsidRPr="00B06DEC">
        <w:rPr>
          <w:rFonts w:ascii="Times New Roman" w:hAnsi="Times New Roman" w:cs="Times New Roman"/>
          <w:sz w:val="28"/>
          <w:szCs w:val="28"/>
          <w:lang w:val="uk-UA"/>
        </w:rPr>
        <w:t>) та курсової роботи</w:t>
      </w:r>
    </w:p>
    <w:p w:rsidR="008A3DD8" w:rsidRPr="00B06DEC" w:rsidRDefault="008A3DD8" w:rsidP="00B06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DD8" w:rsidRPr="00B0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C7C"/>
    <w:multiLevelType w:val="hybridMultilevel"/>
    <w:tmpl w:val="99A6185C"/>
    <w:lvl w:ilvl="0" w:tplc="F870A0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F270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4EAAB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020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AEAB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F6E3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E0E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528E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12F9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65A05"/>
    <w:multiLevelType w:val="hybridMultilevel"/>
    <w:tmpl w:val="52CCCDAE"/>
    <w:lvl w:ilvl="0" w:tplc="470C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2C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C0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6E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E6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6F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69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0A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CC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E6E56"/>
    <w:multiLevelType w:val="hybridMultilevel"/>
    <w:tmpl w:val="304C1D90"/>
    <w:lvl w:ilvl="0" w:tplc="670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E0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8349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2D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A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2C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E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6A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B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EC"/>
    <w:rsid w:val="00424C4B"/>
    <w:rsid w:val="008A3DD8"/>
    <w:rsid w:val="00B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B"/>
  </w:style>
  <w:style w:type="paragraph" w:styleId="1">
    <w:name w:val="heading 1"/>
    <w:basedOn w:val="a"/>
    <w:next w:val="a"/>
    <w:link w:val="10"/>
    <w:uiPriority w:val="9"/>
    <w:qFormat/>
    <w:rsid w:val="0042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B06DE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B06D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B"/>
  </w:style>
  <w:style w:type="paragraph" w:styleId="1">
    <w:name w:val="heading 1"/>
    <w:basedOn w:val="a"/>
    <w:next w:val="a"/>
    <w:link w:val="10"/>
    <w:uiPriority w:val="9"/>
    <w:qFormat/>
    <w:rsid w:val="0042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B06DE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B06D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8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2018-09-14T21:05:00Z</dcterms:created>
  <dcterms:modified xsi:type="dcterms:W3CDTF">2018-09-14T21:10:00Z</dcterms:modified>
</cp:coreProperties>
</file>